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2781300" cy="2466975"/>
            <wp:effectExtent b="0" l="0" r="0" t="0"/>
            <wp:docPr id="44" name="image38.png"/>
            <a:graphic>
              <a:graphicData uri="http://schemas.openxmlformats.org/drawingml/2006/picture">
                <pic:pic>
                  <pic:nvPicPr>
                    <pic:cNvPr id="0" name="image38.png"/>
                    <pic:cNvPicPr preferRelativeResize="0"/>
                  </pic:nvPicPr>
                  <pic:blipFill>
                    <a:blip r:embed="rId6"/>
                    <a:srcRect b="0" l="0" r="0" t="0"/>
                    <a:stretch>
                      <a:fillRect/>
                    </a:stretch>
                  </pic:blipFill>
                  <pic:spPr>
                    <a:xfrm>
                      <a:off x="0" y="0"/>
                      <a:ext cx="2781300"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fcvarwjqmkrl" w:id="0"/>
      <w:bookmarkEnd w:id="0"/>
      <w:r w:rsidDel="00000000" w:rsidR="00000000" w:rsidRPr="00000000">
        <w:rPr>
          <w:rFonts w:ascii="Times New Roman" w:cs="Times New Roman" w:eastAsia="Times New Roman" w:hAnsi="Times New Roman"/>
          <w:b w:val="1"/>
          <w:sz w:val="38"/>
          <w:szCs w:val="38"/>
          <w:rtl w:val="0"/>
        </w:rPr>
        <w:t xml:space="preserve">ACCESS LED MOD MEMORY CARD</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os presentamos un MOD bastante simple y visible para realizar a un Memory Card. Se trata de meter un LED de lectura de datos para que veamos, mediante pequeños parpadeos, cuando la consola esta accediendo o grabando en él. Es un MOD que no supone nada nuevo en cuanto a funcionamiento, pero que resulta muy molón.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realizar el MOD, tan solo necesitamos un LED de 3mm (luminoso o piloto). En un Memory Card transparente, como en el del ejemplo, no hace falta hacer agujero de nada, pues la verdad es que el efecto se ve de maravilla a través de la carcasa. Por el contrario, en un Memory opaco, sí precisaremos de un taladro y una broca de 3mm para hacer un agujero en la parte final del cartucho (en donde va la pequeña etiqueta del título).</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esquema de conexión es el siguiente:</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B">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2990850"/>
            <wp:effectExtent b="0" l="0" r="0" t="0"/>
            <wp:docPr id="4" name="image13.jpg"/>
            <a:graphic>
              <a:graphicData uri="http://schemas.openxmlformats.org/drawingml/2006/picture">
                <pic:pic>
                  <pic:nvPicPr>
                    <pic:cNvPr id="0" name="image13.jpg"/>
                    <pic:cNvPicPr preferRelativeResize="0"/>
                  </pic:nvPicPr>
                  <pic:blipFill>
                    <a:blip r:embed="rId7"/>
                    <a:srcRect b="0" l="0" r="0" t="0"/>
                    <a:stretch>
                      <a:fillRect/>
                    </a:stretch>
                  </pic:blipFill>
                  <pic:spPr>
                    <a:xfrm>
                      <a:off x="0" y="0"/>
                      <a:ext cx="3876675"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3543300"/>
            <wp:effectExtent b="0" l="0" r="0" t="0"/>
            <wp:docPr id="33" name="image36.jpg"/>
            <a:graphic>
              <a:graphicData uri="http://schemas.openxmlformats.org/drawingml/2006/picture">
                <pic:pic>
                  <pic:nvPicPr>
                    <pic:cNvPr id="0" name="image36.jpg"/>
                    <pic:cNvPicPr preferRelativeResize="0"/>
                  </pic:nvPicPr>
                  <pic:blipFill>
                    <a:blip r:embed="rId8"/>
                    <a:srcRect b="0" l="0" r="0" t="0"/>
                    <a:stretch>
                      <a:fillRect/>
                    </a:stretch>
                  </pic:blipFill>
                  <pic:spPr>
                    <a:xfrm>
                      <a:off x="0" y="0"/>
                      <a:ext cx="3876675"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abrir el Memory card, tan solo tenemos que sacar los dos tornillitos de estrella y desplazar la parte superior de la carcasa tal y como se ve en la siguiente fotografía.</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2876550"/>
            <wp:effectExtent b="0" l="0" r="0" t="0"/>
            <wp:docPr id="45" name="image41.jpg"/>
            <a:graphic>
              <a:graphicData uri="http://schemas.openxmlformats.org/drawingml/2006/picture">
                <pic:pic>
                  <pic:nvPicPr>
                    <pic:cNvPr id="0" name="image41.jpg"/>
                    <pic:cNvPicPr preferRelativeResize="0"/>
                  </pic:nvPicPr>
                  <pic:blipFill>
                    <a:blip r:embed="rId9"/>
                    <a:srcRect b="0" l="0" r="0" t="0"/>
                    <a:stretch>
                      <a:fillRect/>
                    </a:stretch>
                  </pic:blipFill>
                  <pic:spPr>
                    <a:xfrm>
                      <a:off x="0" y="0"/>
                      <a:ext cx="3876675"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5dfxtdjyuxua" w:id="1"/>
      <w:bookmarkEnd w:id="1"/>
      <w:r w:rsidDel="00000000" w:rsidR="00000000" w:rsidRPr="00000000">
        <w:rPr>
          <w:rFonts w:ascii="Times New Roman" w:cs="Times New Roman" w:eastAsia="Times New Roman" w:hAnsi="Times New Roman"/>
          <w:b w:val="1"/>
          <w:sz w:val="38"/>
          <w:szCs w:val="38"/>
          <w:rtl w:val="0"/>
        </w:rPr>
        <w:t xml:space="preserve">JUGAR DESDE USB</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os presento un proceso que no es nada nuevo, pero que, sin lugar a dudas, supone un ejercicio MUY recomendable y con gran cantidad de posibilidades.</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Todo empezó con la idea de un nuevo tuning (que ya os desvelaré más adelante) en que uso como base una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Como es el modelo SLIM y no conocía muy bien el proceso para jugar a juegos desde USB, he investigado un pelín y me he quedado sorprendido de las posibilidades que tiene aún esa consola por medio del trabajo realizado por la </w:t>
      </w:r>
      <w:r w:rsidDel="00000000" w:rsidR="00000000" w:rsidRPr="00000000">
        <w:rPr>
          <w:rFonts w:ascii="Times New Roman" w:cs="Times New Roman" w:eastAsia="Times New Roman" w:hAnsi="Times New Roman"/>
          <w:b w:val="1"/>
          <w:i w:val="1"/>
          <w:sz w:val="28"/>
          <w:szCs w:val="28"/>
          <w:rtl w:val="0"/>
        </w:rPr>
        <w:t xml:space="preserve">scene</w:t>
      </w:r>
      <w:r w:rsidDel="00000000" w:rsidR="00000000" w:rsidRPr="00000000">
        <w:rPr>
          <w:rFonts w:ascii="Times New Roman" w:cs="Times New Roman" w:eastAsia="Times New Roman" w:hAnsi="Times New Roman"/>
          <w:b w:val="1"/>
          <w:sz w:val="28"/>
          <w:szCs w:val="28"/>
          <w:rtl w:val="0"/>
        </w:rPr>
        <w:t xml:space="preserve"> indepenediente.</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b w:val="1"/>
          <w:sz w:val="28"/>
          <w:szCs w:val="28"/>
          <w:rtl w:val="0"/>
        </w:rPr>
        <w:t xml:space="preserve"> Este proceso funciona tanto en el modelo FAT como SLIM de la consola.</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1971675"/>
            <wp:effectExtent b="0" l="0" r="0" t="0"/>
            <wp:docPr id="54" name="image56.jpg"/>
            <a:graphic>
              <a:graphicData uri="http://schemas.openxmlformats.org/drawingml/2006/picture">
                <pic:pic>
                  <pic:nvPicPr>
                    <pic:cNvPr id="0" name="image56.jpg"/>
                    <pic:cNvPicPr preferRelativeResize="0"/>
                  </pic:nvPicPr>
                  <pic:blipFill>
                    <a:blip r:embed="rId10"/>
                    <a:srcRect b="0" l="0" r="0" t="0"/>
                    <a:stretch>
                      <a:fillRect/>
                    </a:stretch>
                  </pic:blipFill>
                  <pic:spPr>
                    <a:xfrm>
                      <a:off x="0" y="0"/>
                      <a:ext cx="3876675" cy="197167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Lo que os contaré a continuación es cómo arrancar directamente la consola desde el Memory Card y jugar desde el puerto USB. Dicho así parece fácil, pero como en todo, cuando se trata de la </w:t>
      </w:r>
      <w:r w:rsidDel="00000000" w:rsidR="00000000" w:rsidRPr="00000000">
        <w:rPr>
          <w:rFonts w:ascii="Times New Roman" w:cs="Times New Roman" w:eastAsia="Times New Roman" w:hAnsi="Times New Roman"/>
          <w:b w:val="1"/>
          <w:i w:val="1"/>
          <w:sz w:val="28"/>
          <w:szCs w:val="28"/>
          <w:rtl w:val="0"/>
        </w:rPr>
        <w:t xml:space="preserve">scene</w:t>
      </w:r>
      <w:r w:rsidDel="00000000" w:rsidR="00000000" w:rsidRPr="00000000">
        <w:rPr>
          <w:rFonts w:ascii="Times New Roman" w:cs="Times New Roman" w:eastAsia="Times New Roman" w:hAnsi="Times New Roman"/>
          <w:b w:val="1"/>
          <w:sz w:val="28"/>
          <w:szCs w:val="28"/>
          <w:rtl w:val="0"/>
        </w:rPr>
        <w:t xml:space="preserve"> de una máquina, no es todo lo que parece… No obstante, con algo de tiempo y una consola con chip (para parchear la memory card), la cosa resulta bastante accesible.</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todos los que no lo sepan, la </w:t>
      </w:r>
      <w:r w:rsidDel="00000000" w:rsidR="00000000" w:rsidRPr="00000000">
        <w:rPr>
          <w:rFonts w:ascii="Times New Roman" w:cs="Times New Roman" w:eastAsia="Times New Roman" w:hAnsi="Times New Roman"/>
          <w:b w:val="1"/>
          <w:i w:val="1"/>
          <w:sz w:val="28"/>
          <w:szCs w:val="28"/>
          <w:rtl w:val="0"/>
        </w:rPr>
        <w:t xml:space="preserve">SCENE</w:t>
      </w:r>
      <w:r w:rsidDel="00000000" w:rsidR="00000000" w:rsidRPr="00000000">
        <w:rPr>
          <w:rFonts w:ascii="Times New Roman" w:cs="Times New Roman" w:eastAsia="Times New Roman" w:hAnsi="Times New Roman"/>
          <w:b w:val="1"/>
          <w:sz w:val="28"/>
          <w:szCs w:val="28"/>
          <w:rtl w:val="0"/>
        </w:rPr>
        <w:t xml:space="preserve"> de una consola no es más que las miles de investigaciones paralelas al software original. Con cualquier consola, ordenador o dispositivo electrónico, siempre hay los que se conforman usándola de manera normal y los que le piden más. Normalmente, esos últimos, son usuarios con conocimientos electrónicos o informáticos que se aplican al máximo para petar el sistema operativo original y programar de forma independiente. Esto, que a priori es ilegal, se convierte, con el paso del tiempo, en un PLUS muy atractivo para cualquier sistema.</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obstante, como mucha de esa programación libre se basa en LINUX o en escrituras propias, la utilización (y sobretodo configuración) por parte de los demás usuarios es algo complicada. No es difícil su utilización, ya que con los tutoriales todos podemos hacerlo, sin embargo las múltiples incompatibilidades y versiones hacen que pueda llegar a desesperar el más pintado…</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os explicaré, de la forma más detallada que puedo, cómo hacer cada paso para que podáis lograrlo sin demasiadas complicaciones.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LO PRIMERO: ¿QUÉ NECESITAMOS? LO BÁSICO</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 Memory Card de </w:t>
      </w:r>
      <w:r w:rsidDel="00000000" w:rsidR="00000000" w:rsidRPr="00000000">
        <w:rPr>
          <w:rFonts w:ascii="Times New Roman" w:cs="Times New Roman" w:eastAsia="Times New Roman" w:hAnsi="Times New Roman"/>
          <w:b w:val="1"/>
          <w:i w:val="1"/>
          <w:sz w:val="28"/>
          <w:szCs w:val="28"/>
          <w:rtl w:val="0"/>
        </w:rPr>
        <w:t xml:space="preserve">Playstation 2</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8"/>
          <w:szCs w:val="28"/>
          <w:rtl w:val="0"/>
        </w:rPr>
        <w:t xml:space="preserve">-Una </w:t>
      </w:r>
      <w:r w:rsidDel="00000000" w:rsidR="00000000" w:rsidRPr="00000000">
        <w:rPr>
          <w:rFonts w:ascii="Times New Roman" w:cs="Times New Roman" w:eastAsia="Times New Roman" w:hAnsi="Times New Roman"/>
          <w:b w:val="1"/>
          <w:i w:val="1"/>
          <w:sz w:val="28"/>
          <w:szCs w:val="28"/>
          <w:rtl w:val="0"/>
        </w:rPr>
        <w:t xml:space="preserve">Playstation 2</w:t>
      </w:r>
      <w:r w:rsidDel="00000000" w:rsidR="00000000" w:rsidRPr="00000000">
        <w:rPr>
          <w:rFonts w:ascii="Times New Roman" w:cs="Times New Roman" w:eastAsia="Times New Roman" w:hAnsi="Times New Roman"/>
          <w:b w:val="1"/>
          <w:sz w:val="28"/>
          <w:szCs w:val="28"/>
          <w:rtl w:val="0"/>
        </w:rPr>
        <w:t xml:space="preserve"> con chip.</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memoria USB o un Disco Duro compatible con USB (en formato FAT32). </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9">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2771775"/>
            <wp:effectExtent b="0" l="0" r="0" t="0"/>
            <wp:docPr id="34" name="image29.jpg"/>
            <a:graphic>
              <a:graphicData uri="http://schemas.openxmlformats.org/drawingml/2006/picture">
                <pic:pic>
                  <pic:nvPicPr>
                    <pic:cNvPr id="0" name="image29.jpg"/>
                    <pic:cNvPicPr preferRelativeResize="0"/>
                  </pic:nvPicPr>
                  <pic:blipFill>
                    <a:blip r:embed="rId11"/>
                    <a:srcRect b="0" l="0" r="0" t="0"/>
                    <a:stretch>
                      <a:fillRect/>
                    </a:stretch>
                  </pic:blipFill>
                  <pic:spPr>
                    <a:xfrm>
                      <a:off x="0" y="0"/>
                      <a:ext cx="3876675" cy="277177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Para que nuestra consola reconozca el dispositivo USB, es sumamente importante que esté en formato FAT32. Como posiblemente ya sabréis, los Windows modernos no formatean en este formato accesorios de más de 32Gb. Existe el formato ExFAT, pero no sé si es correcto para PS2, por lo que os recomiendo que busquéis por la RED alguna utilidad para poder formatear discos duros o USB en FAT32. (un programa que va muy bien es el: </w:t>
      </w:r>
      <w:hyperlink r:id="rId12">
        <w:r w:rsidDel="00000000" w:rsidR="00000000" w:rsidRPr="00000000">
          <w:rPr>
            <w:rFonts w:ascii="Times New Roman" w:cs="Times New Roman" w:eastAsia="Times New Roman" w:hAnsi="Times New Roman"/>
            <w:b w:val="1"/>
            <w:i w:val="1"/>
            <w:sz w:val="28"/>
            <w:szCs w:val="28"/>
            <w:u w:val="single"/>
            <w:rtl w:val="0"/>
          </w:rPr>
          <w:t xml:space="preserve">Easeus Partition Master</w:t>
        </w:r>
      </w:hyperlink>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C">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482600" cy="482600"/>
            <wp:effectExtent b="0" l="0" r="0" t="0"/>
            <wp:docPr descr="Descarga" id="38" name="image42.png"/>
            <a:graphic>
              <a:graphicData uri="http://schemas.openxmlformats.org/drawingml/2006/picture">
                <pic:pic>
                  <pic:nvPicPr>
                    <pic:cNvPr descr="Descarga" id="0" name="image42.png"/>
                    <pic:cNvPicPr preferRelativeResize="0"/>
                  </pic:nvPicPr>
                  <pic:blipFill>
                    <a:blip r:embed="rId13"/>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epm_free_easeus.exe</w:t>
      </w:r>
    </w:p>
    <w:p w:rsidR="00000000" w:rsidDel="00000000" w:rsidP="00000000" w:rsidRDefault="00000000" w:rsidRPr="00000000" w14:paraId="0000002E">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exe Archivo 34.4 MB</w:t>
      </w:r>
    </w:p>
    <w:p w:rsidR="00000000" w:rsidDel="00000000" w:rsidP="00000000" w:rsidRDefault="00000000" w:rsidRPr="00000000" w14:paraId="0000002F">
      <w:pPr>
        <w:pageBreakBefore w:val="0"/>
        <w:ind w:left="820" w:firstLine="0"/>
        <w:jc w:val="center"/>
        <w:rPr>
          <w:rFonts w:ascii="Times New Roman" w:cs="Times New Roman" w:eastAsia="Times New Roman" w:hAnsi="Times New Roman"/>
          <w:b w:val="1"/>
          <w:sz w:val="26"/>
          <w:szCs w:val="26"/>
          <w:u w:val="single"/>
        </w:rPr>
      </w:pPr>
      <w:hyperlink r:id="rId14">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EMPECEMOS</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Lo primero que deberemos hacer es descargarnos la ISO de un paquete de utilidades llamado </w:t>
      </w:r>
      <w:r w:rsidDel="00000000" w:rsidR="00000000" w:rsidRPr="00000000">
        <w:rPr>
          <w:rFonts w:ascii="Times New Roman" w:cs="Times New Roman" w:eastAsia="Times New Roman" w:hAnsi="Times New Roman"/>
          <w:b w:val="1"/>
          <w:sz w:val="28"/>
          <w:szCs w:val="28"/>
          <w:rtl w:val="0"/>
        </w:rPr>
        <w:t xml:space="preserve">TEU 4.0 Playstation 2</w:t>
      </w:r>
      <w:r w:rsidDel="00000000" w:rsidR="00000000" w:rsidRPr="00000000">
        <w:rPr>
          <w:rFonts w:ascii="Times New Roman" w:cs="Times New Roman" w:eastAsia="Times New Roman" w:hAnsi="Times New Roman"/>
          <w:b w:val="1"/>
          <w:sz w:val="28"/>
          <w:szCs w:val="28"/>
          <w:rtl w:val="0"/>
        </w:rPr>
        <w:t xml:space="preserve">. Este archivo, una vez lo hayamos parcheado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ya lo podremos grabar con algún programa de grabación que acepte el formato .ISO (</w:t>
      </w:r>
      <w:r w:rsidDel="00000000" w:rsidR="00000000" w:rsidRPr="00000000">
        <w:rPr>
          <w:rFonts w:ascii="Times New Roman" w:cs="Times New Roman" w:eastAsia="Times New Roman" w:hAnsi="Times New Roman"/>
          <w:b w:val="1"/>
          <w:i w:val="1"/>
          <w:sz w:val="28"/>
          <w:szCs w:val="28"/>
          <w:rtl w:val="0"/>
        </w:rPr>
        <w:t xml:space="preserve">Alcohol 120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imgburn</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DVD resultante es un todo en uno referente a la </w:t>
      </w:r>
      <w:r w:rsidDel="00000000" w:rsidR="00000000" w:rsidRPr="00000000">
        <w:rPr>
          <w:rFonts w:ascii="Times New Roman" w:cs="Times New Roman" w:eastAsia="Times New Roman" w:hAnsi="Times New Roman"/>
          <w:b w:val="1"/>
          <w:i w:val="1"/>
          <w:sz w:val="28"/>
          <w:szCs w:val="28"/>
          <w:rtl w:val="0"/>
        </w:rPr>
        <w:t xml:space="preserve">scene</w:t>
      </w:r>
      <w:r w:rsidDel="00000000" w:rsidR="00000000" w:rsidRPr="00000000">
        <w:rPr>
          <w:rFonts w:ascii="Times New Roman" w:cs="Times New Roman" w:eastAsia="Times New Roman" w:hAnsi="Times New Roman"/>
          <w:b w:val="1"/>
          <w:sz w:val="28"/>
          <w:szCs w:val="28"/>
          <w:rtl w:val="0"/>
        </w:rPr>
        <w:t xml:space="preserve"> de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Ahí podremos encontrar multitud de programas como </w:t>
      </w:r>
      <w:r w:rsidDel="00000000" w:rsidR="00000000" w:rsidRPr="00000000">
        <w:rPr>
          <w:rFonts w:ascii="Times New Roman" w:cs="Times New Roman" w:eastAsia="Times New Roman" w:hAnsi="Times New Roman"/>
          <w:b w:val="1"/>
          <w:sz w:val="28"/>
          <w:szCs w:val="28"/>
          <w:rtl w:val="0"/>
        </w:rPr>
        <w:t xml:space="preserve">HD Loador</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USB Advance</w:t>
      </w:r>
      <w:r w:rsidDel="00000000" w:rsidR="00000000" w:rsidRPr="00000000">
        <w:rPr>
          <w:rFonts w:ascii="Times New Roman" w:cs="Times New Roman" w:eastAsia="Times New Roman" w:hAnsi="Times New Roman"/>
          <w:b w:val="1"/>
          <w:sz w:val="28"/>
          <w:szCs w:val="28"/>
          <w:rtl w:val="0"/>
        </w:rPr>
        <w:t xml:space="preserve">, lanzadores desde Memory Card, reproductores de vídeo y audio… Un DVD súper recomendable, aunque, con un solo problema… Para lanzarlo en una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obviamente, necesitaremos un chip físico en la consola.</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Aquí es donde, de no tener consola con chip, deberemos pedir un favor a alguien, ya que, debemos entrar en el DVD para poder acceder a la aplicación </w:t>
      </w:r>
      <w:r w:rsidDel="00000000" w:rsidR="00000000" w:rsidRPr="00000000">
        <w:rPr>
          <w:rFonts w:ascii="Times New Roman" w:cs="Times New Roman" w:eastAsia="Times New Roman" w:hAnsi="Times New Roman"/>
          <w:b w:val="1"/>
          <w:i w:val="1"/>
          <w:sz w:val="28"/>
          <w:szCs w:val="28"/>
          <w:rtl w:val="0"/>
        </w:rPr>
        <w:t xml:space="preserve">UlaunchELF</w:t>
      </w:r>
      <w:r w:rsidDel="00000000" w:rsidR="00000000" w:rsidRPr="00000000">
        <w:rPr>
          <w:rFonts w:ascii="Times New Roman" w:cs="Times New Roman" w:eastAsia="Times New Roman" w:hAnsi="Times New Roman"/>
          <w:b w:val="1"/>
          <w:sz w:val="28"/>
          <w:szCs w:val="28"/>
          <w:rtl w:val="0"/>
        </w:rPr>
        <w:t xml:space="preserve"> y, desde ahí instalar el </w:t>
      </w:r>
      <w:r w:rsidDel="00000000" w:rsidR="00000000" w:rsidRPr="00000000">
        <w:rPr>
          <w:rFonts w:ascii="Times New Roman" w:cs="Times New Roman" w:eastAsia="Times New Roman" w:hAnsi="Times New Roman"/>
          <w:b w:val="1"/>
          <w:i w:val="1"/>
          <w:sz w:val="28"/>
          <w:szCs w:val="28"/>
          <w:rtl w:val="0"/>
        </w:rPr>
        <w:t xml:space="preserve">FREE MCBOOT</w:t>
      </w:r>
      <w:r w:rsidDel="00000000" w:rsidR="00000000" w:rsidRPr="00000000">
        <w:rPr>
          <w:rFonts w:ascii="Times New Roman" w:cs="Times New Roman" w:eastAsia="Times New Roman" w:hAnsi="Times New Roman"/>
          <w:b w:val="1"/>
          <w:sz w:val="28"/>
          <w:szCs w:val="28"/>
          <w:rtl w:val="0"/>
        </w:rPr>
        <w:t xml:space="preserve"> al USB.</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Sí, sé que es un poco lioso porque empezamos a usar nombres de aplicaciones y programas nuevos, pero tranquilos, a continuación les dejo la explicación, un tanto picapiedra, de qué es cada cosa.</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TEU 4.0 PS2</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 Un DVD repleto de aplicaciones para PS2.</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C">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2162175"/>
            <wp:effectExtent b="0" l="0" r="0" t="0"/>
            <wp:docPr id="40" name="image46.jpg"/>
            <a:graphic>
              <a:graphicData uri="http://schemas.openxmlformats.org/drawingml/2006/picture">
                <pic:pic>
                  <pic:nvPicPr>
                    <pic:cNvPr id="0" name="image46.jpg"/>
                    <pic:cNvPicPr preferRelativeResize="0"/>
                  </pic:nvPicPr>
                  <pic:blipFill>
                    <a:blip r:embed="rId15"/>
                    <a:srcRect b="0" l="0" r="0" t="0"/>
                    <a:stretch>
                      <a:fillRect/>
                    </a:stretch>
                  </pic:blipFill>
                  <pic:spPr>
                    <a:xfrm>
                      <a:off x="0" y="0"/>
                      <a:ext cx="3876675" cy="216217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UlaunchELF</w:t>
      </w:r>
      <w:r w:rsidDel="00000000" w:rsidR="00000000" w:rsidRPr="00000000">
        <w:rPr>
          <w:rFonts w:ascii="Times New Roman" w:cs="Times New Roman" w:eastAsia="Times New Roman" w:hAnsi="Times New Roman"/>
          <w:b w:val="1"/>
          <w:sz w:val="28"/>
          <w:szCs w:val="28"/>
          <w:rtl w:val="0"/>
        </w:rPr>
        <w:t xml:space="preserve"> – Una aplicación que hay dentro del DVD que hemos grabado y que debe leer nuestra consola. Es una especie de navegador alternativo donde podemos acceder a rutas como: ranura 1 de memory card, ranura 2 de memory card, ranura 1 de USB, ranura 2 de USB… Como un “MI PC” pero a lo Playstation...</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0">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2105025"/>
            <wp:effectExtent b="0" l="0" r="0" t="0"/>
            <wp:docPr id="22" name="image26.jpg"/>
            <a:graphic>
              <a:graphicData uri="http://schemas.openxmlformats.org/drawingml/2006/picture">
                <pic:pic>
                  <pic:nvPicPr>
                    <pic:cNvPr id="0" name="image26.jpg"/>
                    <pic:cNvPicPr preferRelativeResize="0"/>
                  </pic:nvPicPr>
                  <pic:blipFill>
                    <a:blip r:embed="rId16"/>
                    <a:srcRect b="0" l="0" r="0" t="0"/>
                    <a:stretch>
                      <a:fillRect/>
                    </a:stretch>
                  </pic:blipFill>
                  <pic:spPr>
                    <a:xfrm>
                      <a:off x="0" y="0"/>
                      <a:ext cx="3876675"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FREE MCBOOT</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 Un programa que nos sirve de chip virtual para la Memory Card. Con él podemos arrancar la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de forma alternativa, con un menú principal distinto al original en el que podremos añadir nuevas aplicaciones .ELF (programas compatibles con PS2).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4">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2047875"/>
            <wp:effectExtent b="0" l="0" r="0" t="0"/>
            <wp:docPr id="6"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38766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os dejo un videotutorial de </w:t>
      </w:r>
      <w:hyperlink r:id="rId18">
        <w:r w:rsidDel="00000000" w:rsidR="00000000" w:rsidRPr="00000000">
          <w:rPr>
            <w:rFonts w:ascii="Times New Roman" w:cs="Times New Roman" w:eastAsia="Times New Roman" w:hAnsi="Times New Roman"/>
            <w:b w:val="1"/>
            <w:sz w:val="28"/>
            <w:szCs w:val="28"/>
            <w:u w:val="single"/>
            <w:rtl w:val="0"/>
          </w:rPr>
          <w:t xml:space="preserve">skeyzerX</w:t>
        </w:r>
      </w:hyperlink>
      <w:r w:rsidDel="00000000" w:rsidR="00000000" w:rsidRPr="00000000">
        <w:rPr>
          <w:rFonts w:ascii="Times New Roman" w:cs="Times New Roman" w:eastAsia="Times New Roman" w:hAnsi="Times New Roman"/>
          <w:b w:val="1"/>
          <w:sz w:val="28"/>
          <w:szCs w:val="28"/>
          <w:rtl w:val="0"/>
        </w:rPr>
        <w:t xml:space="preserve"> en el que se explica muy bien los tres pasos comentados hasta ahora y cómo realizarlos.</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Utilidades necesarias para este primer paso:</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B">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482600" cy="482600"/>
            <wp:effectExtent b="0" l="0" r="0" t="0"/>
            <wp:docPr descr="Descarga" id="41" name="image35.png"/>
            <a:graphic>
              <a:graphicData uri="http://schemas.openxmlformats.org/drawingml/2006/picture">
                <pic:pic>
                  <pic:nvPicPr>
                    <pic:cNvPr descr="Descarga" id="0" name="image35.png"/>
                    <pic:cNvPicPr preferRelativeResize="0"/>
                  </pic:nvPicPr>
                  <pic:blipFill>
                    <a:blip r:embed="rId19"/>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Free McBoot 1.8.zip</w:t>
      </w:r>
    </w:p>
    <w:p w:rsidR="00000000" w:rsidDel="00000000" w:rsidP="00000000" w:rsidRDefault="00000000" w:rsidRPr="00000000" w14:paraId="0000004D">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formato ZIP 2.3 MB</w:t>
      </w:r>
    </w:p>
    <w:p w:rsidR="00000000" w:rsidDel="00000000" w:rsidP="00000000" w:rsidRDefault="00000000" w:rsidRPr="00000000" w14:paraId="0000004E">
      <w:pPr>
        <w:pageBreakBefore w:val="0"/>
        <w:ind w:left="820" w:firstLine="0"/>
        <w:jc w:val="center"/>
        <w:rPr>
          <w:rFonts w:ascii="Times New Roman" w:cs="Times New Roman" w:eastAsia="Times New Roman" w:hAnsi="Times New Roman"/>
          <w:b w:val="1"/>
          <w:sz w:val="26"/>
          <w:szCs w:val="26"/>
          <w:u w:val="single"/>
        </w:rPr>
      </w:pPr>
      <w:hyperlink r:id="rId20">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INSTRUCCIONES DESCARGAR </w:t>
      </w:r>
      <w:r w:rsidDel="00000000" w:rsidR="00000000" w:rsidRPr="00000000">
        <w:rPr>
          <w:rFonts w:ascii="Times New Roman" w:cs="Times New Roman" w:eastAsia="Times New Roman" w:hAnsi="Times New Roman"/>
          <w:b w:val="1"/>
          <w:sz w:val="26"/>
          <w:szCs w:val="26"/>
          <w:rtl w:val="0"/>
        </w:rPr>
        <w:t xml:space="preserve">TEU 4.0 PS2</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Descomprimir los tres archivos, juntar todos los .rar resultantes (de las tres carpetas) y descomprimir el primer fichero.</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3">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482600" cy="482600"/>
            <wp:effectExtent b="0" l="0" r="0" t="0"/>
            <wp:docPr descr="Descarga" id="53" name="image48.png"/>
            <a:graphic>
              <a:graphicData uri="http://schemas.openxmlformats.org/drawingml/2006/picture">
                <pic:pic>
                  <pic:nvPicPr>
                    <pic:cNvPr descr="Descarga" id="0" name="image48.png"/>
                    <pic:cNvPicPr preferRelativeResize="0"/>
                  </pic:nvPicPr>
                  <pic:blipFill>
                    <a:blip r:embed="rId21"/>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TEU 4.0 01.rar</w:t>
      </w:r>
    </w:p>
    <w:p w:rsidR="00000000" w:rsidDel="00000000" w:rsidP="00000000" w:rsidRDefault="00000000" w:rsidRPr="00000000" w14:paraId="00000055">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50.0 MB</w:t>
      </w:r>
    </w:p>
    <w:p w:rsidR="00000000" w:rsidDel="00000000" w:rsidP="00000000" w:rsidRDefault="00000000" w:rsidRPr="00000000" w14:paraId="00000056">
      <w:pPr>
        <w:pageBreakBefore w:val="0"/>
        <w:ind w:left="820" w:firstLine="0"/>
        <w:jc w:val="center"/>
        <w:rPr>
          <w:rFonts w:ascii="Times New Roman" w:cs="Times New Roman" w:eastAsia="Times New Roman" w:hAnsi="Times New Roman"/>
          <w:b w:val="1"/>
          <w:sz w:val="26"/>
          <w:szCs w:val="26"/>
          <w:u w:val="single"/>
        </w:rPr>
      </w:pPr>
      <w:hyperlink r:id="rId22">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57">
      <w:pPr>
        <w:pageBreakBefore w:val="0"/>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Pr>
        <w:drawing>
          <wp:inline distB="114300" distT="114300" distL="114300" distR="114300">
            <wp:extent cx="482600" cy="482600"/>
            <wp:effectExtent b="0" l="0" r="0" t="0"/>
            <wp:docPr descr="Descarga" id="29" name="image34.png"/>
            <a:graphic>
              <a:graphicData uri="http://schemas.openxmlformats.org/drawingml/2006/picture">
                <pic:pic>
                  <pic:nvPicPr>
                    <pic:cNvPr descr="Descarga" id="0" name="image34.png"/>
                    <pic:cNvPicPr preferRelativeResize="0"/>
                  </pic:nvPicPr>
                  <pic:blipFill>
                    <a:blip r:embed="rId21"/>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TEU 4.0 02.rar</w:t>
      </w:r>
    </w:p>
    <w:p w:rsidR="00000000" w:rsidDel="00000000" w:rsidP="00000000" w:rsidRDefault="00000000" w:rsidRPr="00000000" w14:paraId="00000059">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45.0 MB</w:t>
      </w:r>
    </w:p>
    <w:p w:rsidR="00000000" w:rsidDel="00000000" w:rsidP="00000000" w:rsidRDefault="00000000" w:rsidRPr="00000000" w14:paraId="0000005A">
      <w:pPr>
        <w:pageBreakBefore w:val="0"/>
        <w:ind w:left="820" w:firstLine="0"/>
        <w:jc w:val="center"/>
        <w:rPr>
          <w:rFonts w:ascii="Times New Roman" w:cs="Times New Roman" w:eastAsia="Times New Roman" w:hAnsi="Times New Roman"/>
          <w:b w:val="1"/>
          <w:sz w:val="26"/>
          <w:szCs w:val="26"/>
          <w:u w:val="single"/>
        </w:rPr>
      </w:pPr>
      <w:hyperlink r:id="rId23">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5B">
      <w:pPr>
        <w:pageBreakBefore w:val="0"/>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Pr>
        <w:drawing>
          <wp:inline distB="114300" distT="114300" distL="114300" distR="114300">
            <wp:extent cx="482600" cy="482600"/>
            <wp:effectExtent b="0" l="0" r="0" t="0"/>
            <wp:docPr descr="Descarga" id="49" name="image43.png"/>
            <a:graphic>
              <a:graphicData uri="http://schemas.openxmlformats.org/drawingml/2006/picture">
                <pic:pic>
                  <pic:nvPicPr>
                    <pic:cNvPr descr="Descarga" id="0" name="image43.png"/>
                    <pic:cNvPicPr preferRelativeResize="0"/>
                  </pic:nvPicPr>
                  <pic:blipFill>
                    <a:blip r:embed="rId21"/>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TEU 4.0 03.rar</w:t>
      </w:r>
    </w:p>
    <w:p w:rsidR="00000000" w:rsidDel="00000000" w:rsidP="00000000" w:rsidRDefault="00000000" w:rsidRPr="00000000" w14:paraId="0000005D">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38.3 MB</w:t>
      </w:r>
    </w:p>
    <w:p w:rsidR="00000000" w:rsidDel="00000000" w:rsidP="00000000" w:rsidRDefault="00000000" w:rsidRPr="00000000" w14:paraId="0000005E">
      <w:pPr>
        <w:pageBreakBefore w:val="0"/>
        <w:ind w:left="820" w:firstLine="0"/>
        <w:jc w:val="center"/>
        <w:rPr>
          <w:rFonts w:ascii="Times New Roman" w:cs="Times New Roman" w:eastAsia="Times New Roman" w:hAnsi="Times New Roman"/>
          <w:b w:val="1"/>
          <w:sz w:val="26"/>
          <w:szCs w:val="26"/>
          <w:u w:val="single"/>
        </w:rPr>
      </w:pPr>
      <w:hyperlink r:id="rId24">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5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12y8gmhpsfx5" w:id="2"/>
      <w:bookmarkEnd w:id="2"/>
      <w:r w:rsidDel="00000000" w:rsidR="00000000" w:rsidRPr="00000000">
        <w:rPr>
          <w:rFonts w:ascii="Times New Roman" w:cs="Times New Roman" w:eastAsia="Times New Roman" w:hAnsi="Times New Roman"/>
          <w:b w:val="1"/>
          <w:sz w:val="38"/>
          <w:szCs w:val="38"/>
          <w:rtl w:val="0"/>
        </w:rPr>
        <w:t xml:space="preserve">PEQUEÑO PARÉNTESIS NECESARIO *</w:t>
      </w:r>
    </w:p>
    <w:p w:rsidR="00000000" w:rsidDel="00000000" w:rsidP="00000000" w:rsidRDefault="00000000" w:rsidRPr="00000000" w14:paraId="00000060">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q4v31dro2qf1" w:id="3"/>
      <w:bookmarkEnd w:id="3"/>
      <w:r w:rsidDel="00000000" w:rsidR="00000000" w:rsidRPr="00000000">
        <w:rPr>
          <w:rFonts w:ascii="Times New Roman" w:cs="Times New Roman" w:eastAsia="Times New Roman" w:hAnsi="Times New Roman"/>
          <w:b w:val="1"/>
          <w:sz w:val="50"/>
          <w:szCs w:val="50"/>
          <w:rtl w:val="0"/>
        </w:rPr>
        <w:t xml:space="preserve">* ¡OJO con los parches!</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Según parece, debemos "parchear" los archivos ".ISO" para que nuestra consola los lea bien. Supongo que dicho parche es una pequeña instrucción o distintivo añadido a una imagen de disco necesario para que la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los lea bien.</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Afortunadamente, parchear un juego, o sea un archivo ISO, si es que ya no viene parcheado, es muy sencillo y tan solo hace falta un programa llamado </w:t>
      </w:r>
      <w:r w:rsidDel="00000000" w:rsidR="00000000" w:rsidRPr="00000000">
        <w:rPr>
          <w:rFonts w:ascii="Times New Roman" w:cs="Times New Roman" w:eastAsia="Times New Roman" w:hAnsi="Times New Roman"/>
          <w:b w:val="1"/>
          <w:sz w:val="28"/>
          <w:szCs w:val="28"/>
          <w:rtl w:val="0"/>
        </w:rPr>
        <w:t xml:space="preserve">ESD Dick Parcher</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5">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752850" cy="2657475"/>
            <wp:effectExtent b="0" l="0" r="0" t="0"/>
            <wp:docPr id="25" name="image39.jpg"/>
            <a:graphic>
              <a:graphicData uri="http://schemas.openxmlformats.org/drawingml/2006/picture">
                <pic:pic>
                  <pic:nvPicPr>
                    <pic:cNvPr id="0" name="image39.jpg"/>
                    <pic:cNvPicPr preferRelativeResize="0"/>
                  </pic:nvPicPr>
                  <pic:blipFill>
                    <a:blip r:embed="rId25"/>
                    <a:srcRect b="0" l="0" r="0" t="0"/>
                    <a:stretch>
                      <a:fillRect/>
                    </a:stretch>
                  </pic:blipFill>
                  <pic:spPr>
                    <a:xfrm>
                      <a:off x="0" y="0"/>
                      <a:ext cx="3752850" cy="265747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procedimiento para parchear una ISO es muy simple, tan solo deberemos abrir </w:t>
      </w:r>
      <w:r w:rsidDel="00000000" w:rsidR="00000000" w:rsidRPr="00000000">
        <w:rPr>
          <w:rFonts w:ascii="Times New Roman" w:cs="Times New Roman" w:eastAsia="Times New Roman" w:hAnsi="Times New Roman"/>
          <w:b w:val="1"/>
          <w:i w:val="1"/>
          <w:sz w:val="28"/>
          <w:szCs w:val="28"/>
          <w:rtl w:val="0"/>
        </w:rPr>
        <w:t xml:space="preserve">ESD</w:t>
      </w:r>
      <w:r w:rsidDel="00000000" w:rsidR="00000000" w:rsidRPr="00000000">
        <w:rPr>
          <w:rFonts w:ascii="Times New Roman" w:cs="Times New Roman" w:eastAsia="Times New Roman" w:hAnsi="Times New Roman"/>
          <w:b w:val="1"/>
          <w:sz w:val="28"/>
          <w:szCs w:val="28"/>
          <w:rtl w:val="0"/>
        </w:rPr>
        <w:t xml:space="preserve"> y seleccionar la opción “Pach”. Seguidamente se nos abre el explorador para que podamos ir a buscar la ISO, le damos a "abrir" y listos: ISO parcheada.</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Ante la posible duda de si una ISO está parcheada o no, lo mejor es parchearla de nuevo para asegurar el tiro.</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B">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482600" cy="482600"/>
            <wp:effectExtent b="0" l="0" r="0" t="0"/>
            <wp:docPr descr="Descarga" id="32" name="image20.png"/>
            <a:graphic>
              <a:graphicData uri="http://schemas.openxmlformats.org/drawingml/2006/picture">
                <pic:pic>
                  <pic:nvPicPr>
                    <pic:cNvPr descr="Descarga" id="0" name="image20.png"/>
                    <pic:cNvPicPr preferRelativeResize="0"/>
                  </pic:nvPicPr>
                  <pic:blipFill>
                    <a:blip r:embed="rId19"/>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ESR Disc Patcher.zip</w:t>
      </w:r>
    </w:p>
    <w:p w:rsidR="00000000" w:rsidDel="00000000" w:rsidP="00000000" w:rsidRDefault="00000000" w:rsidRPr="00000000" w14:paraId="0000006D">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formato ZIP 95.4 KB</w:t>
      </w:r>
    </w:p>
    <w:p w:rsidR="00000000" w:rsidDel="00000000" w:rsidP="00000000" w:rsidRDefault="00000000" w:rsidRPr="00000000" w14:paraId="0000006E">
      <w:pPr>
        <w:pageBreakBefore w:val="0"/>
        <w:ind w:left="820" w:firstLine="0"/>
        <w:jc w:val="center"/>
        <w:rPr>
          <w:rFonts w:ascii="Times New Roman" w:cs="Times New Roman" w:eastAsia="Times New Roman" w:hAnsi="Times New Roman"/>
          <w:b w:val="1"/>
          <w:sz w:val="26"/>
          <w:szCs w:val="26"/>
          <w:u w:val="single"/>
        </w:rPr>
      </w:pPr>
      <w:hyperlink r:id="rId26">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6F">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45erfwgctug8" w:id="4"/>
      <w:bookmarkEnd w:id="4"/>
      <w:r w:rsidDel="00000000" w:rsidR="00000000" w:rsidRPr="00000000">
        <w:rPr>
          <w:rFonts w:ascii="Times New Roman" w:cs="Times New Roman" w:eastAsia="Times New Roman" w:hAnsi="Times New Roman"/>
          <w:b w:val="1"/>
          <w:sz w:val="50"/>
          <w:szCs w:val="50"/>
          <w:rtl w:val="0"/>
        </w:rPr>
        <w:t xml:space="preserve">¿BIN O ISO?</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Otro tema importante es que algunas imágenes de juego, que nos descarguemos, nos vendrán en formato ISO o BIN/CUE. Este segundo formato, para poder utilizarlo en la PS2, deberemos transformar. </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programa que nos permitirá hacer esto, se llama: </w:t>
      </w:r>
      <w:r w:rsidDel="00000000" w:rsidR="00000000" w:rsidRPr="00000000">
        <w:rPr>
          <w:rFonts w:ascii="Times New Roman" w:cs="Times New Roman" w:eastAsia="Times New Roman" w:hAnsi="Times New Roman"/>
          <w:b w:val="1"/>
          <w:sz w:val="28"/>
          <w:szCs w:val="28"/>
          <w:rtl w:val="0"/>
        </w:rPr>
        <w:t xml:space="preserve">WinBin2Iso</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5">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876675" cy="2438400"/>
            <wp:effectExtent b="0" l="0" r="0" t="0"/>
            <wp:docPr id="37" name="image45.jpg"/>
            <a:graphic>
              <a:graphicData uri="http://schemas.openxmlformats.org/drawingml/2006/picture">
                <pic:pic>
                  <pic:nvPicPr>
                    <pic:cNvPr id="0" name="image45.jpg"/>
                    <pic:cNvPicPr preferRelativeResize="0"/>
                  </pic:nvPicPr>
                  <pic:blipFill>
                    <a:blip r:embed="rId27"/>
                    <a:srcRect b="0" l="0" r="0" t="0"/>
                    <a:stretch>
                      <a:fillRect/>
                    </a:stretch>
                  </pic:blipFill>
                  <pic:spPr>
                    <a:xfrm>
                      <a:off x="0" y="0"/>
                      <a:ext cx="3876675"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482600" cy="482600"/>
            <wp:effectExtent b="0" l="0" r="0" t="0"/>
            <wp:docPr descr="Descarga" id="31" name="image32.png"/>
            <a:graphic>
              <a:graphicData uri="http://schemas.openxmlformats.org/drawingml/2006/picture">
                <pic:pic>
                  <pic:nvPicPr>
                    <pic:cNvPr descr="Descarga" id="0" name="image32.png"/>
                    <pic:cNvPicPr preferRelativeResize="0"/>
                  </pic:nvPicPr>
                  <pic:blipFill>
                    <a:blip r:embed="rId21"/>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WinBin2Iso.rar</w:t>
      </w:r>
    </w:p>
    <w:p w:rsidR="00000000" w:rsidDel="00000000" w:rsidP="00000000" w:rsidRDefault="00000000" w:rsidRPr="00000000" w14:paraId="00000078">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28.5 KB</w:t>
      </w:r>
    </w:p>
    <w:p w:rsidR="00000000" w:rsidDel="00000000" w:rsidP="00000000" w:rsidRDefault="00000000" w:rsidRPr="00000000" w14:paraId="00000079">
      <w:pPr>
        <w:pageBreakBefore w:val="0"/>
        <w:ind w:left="820" w:firstLine="0"/>
        <w:jc w:val="center"/>
        <w:rPr>
          <w:rFonts w:ascii="Times New Roman" w:cs="Times New Roman" w:eastAsia="Times New Roman" w:hAnsi="Times New Roman"/>
          <w:b w:val="1"/>
          <w:sz w:val="26"/>
          <w:szCs w:val="26"/>
          <w:u w:val="single"/>
        </w:rPr>
      </w:pPr>
      <w:hyperlink r:id="rId28">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utilización de este programa también es muy simple y, como veremos, se nos abre una pestaña para ir a buscar la imagen en BIN y otra para seleccionar donde grabar la ISO. </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Es muy importante, para la correcta conversión del fichero, que no cambiemos el nombre del archivo resultante. O sea, el archivo final, .ISO, debe tener el mismo nombre que el de origen (.BIN).  </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vez llegados a este punto ya solo nos faltará pasar los juegos (en formato .ISO) a nuestro dispositivo para que la consola nos los lea. </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Antes de adentrarnos en el programa en cuestión, os comento que la mejor aplicación para tirar juegos desde USB desde nuestra Playstation es un programa llamado: </w:t>
      </w:r>
      <w:r w:rsidDel="00000000" w:rsidR="00000000" w:rsidRPr="00000000">
        <w:rPr>
          <w:rFonts w:ascii="Times New Roman" w:cs="Times New Roman" w:eastAsia="Times New Roman" w:hAnsi="Times New Roman"/>
          <w:b w:val="1"/>
          <w:sz w:val="28"/>
          <w:szCs w:val="28"/>
          <w:rtl w:val="0"/>
        </w:rPr>
        <w:t xml:space="preserve">Open PS2 Loader</w:t>
      </w:r>
      <w:r w:rsidDel="00000000" w:rsidR="00000000" w:rsidRPr="00000000">
        <w:rPr>
          <w:rFonts w:ascii="Times New Roman" w:cs="Times New Roman" w:eastAsia="Times New Roman" w:hAnsi="Times New Roman"/>
          <w:b w:val="1"/>
          <w:sz w:val="28"/>
          <w:szCs w:val="28"/>
          <w:rtl w:val="0"/>
        </w:rPr>
        <w:t xml:space="preserve">. Este programa, deberemos grabarlo en un USB y, mediante el UlaunchELF, desde nuestra consola, instalarlo en el menú principal del MCBOOT: </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4">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482600" cy="482600"/>
            <wp:effectExtent b="0" l="0" r="0" t="0"/>
            <wp:docPr descr="Descarga" id="13" name="image22.png"/>
            <a:graphic>
              <a:graphicData uri="http://schemas.openxmlformats.org/drawingml/2006/picture">
                <pic:pic>
                  <pic:nvPicPr>
                    <pic:cNvPr descr="Descarga" id="0" name="image22.png"/>
                    <pic:cNvPicPr preferRelativeResize="0"/>
                  </pic:nvPicPr>
                  <pic:blipFill>
                    <a:blip r:embed="rId21"/>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OPNPS2LD.rar</w:t>
      </w:r>
    </w:p>
    <w:p w:rsidR="00000000" w:rsidDel="00000000" w:rsidP="00000000" w:rsidRDefault="00000000" w:rsidRPr="00000000" w14:paraId="00000086">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799.1 KB</w:t>
      </w:r>
    </w:p>
    <w:p w:rsidR="00000000" w:rsidDel="00000000" w:rsidP="00000000" w:rsidRDefault="00000000" w:rsidRPr="00000000" w14:paraId="00000087">
      <w:pPr>
        <w:pageBreakBefore w:val="0"/>
        <w:ind w:left="820" w:firstLine="0"/>
        <w:jc w:val="center"/>
        <w:rPr>
          <w:rFonts w:ascii="Times New Roman" w:cs="Times New Roman" w:eastAsia="Times New Roman" w:hAnsi="Times New Roman"/>
          <w:b w:val="1"/>
          <w:sz w:val="26"/>
          <w:szCs w:val="26"/>
          <w:u w:val="single"/>
        </w:rPr>
      </w:pPr>
      <w:hyperlink r:id="rId29">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el punto final, el de pasar los juegos al memory card o Disco duro, utilizaremos un programa llamado: </w:t>
      </w:r>
      <w:r w:rsidDel="00000000" w:rsidR="00000000" w:rsidRPr="00000000">
        <w:rPr>
          <w:rFonts w:ascii="Times New Roman" w:cs="Times New Roman" w:eastAsia="Times New Roman" w:hAnsi="Times New Roman"/>
          <w:b w:val="1"/>
          <w:sz w:val="28"/>
          <w:szCs w:val="28"/>
          <w:rtl w:val="0"/>
        </w:rPr>
        <w:t xml:space="preserve">USBUtil 2.2.</w:t>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B">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3076575"/>
            <wp:effectExtent b="0" l="0" r="0" t="0"/>
            <wp:docPr id="14" name="image16.jpg"/>
            <a:graphic>
              <a:graphicData uri="http://schemas.openxmlformats.org/drawingml/2006/picture">
                <pic:pic>
                  <pic:nvPicPr>
                    <pic:cNvPr id="0" name="image16.jpg"/>
                    <pic:cNvPicPr preferRelativeResize="0"/>
                  </pic:nvPicPr>
                  <pic:blipFill>
                    <a:blip r:embed="rId30"/>
                    <a:srcRect b="0" l="0" r="0" t="0"/>
                    <a:stretch>
                      <a:fillRect/>
                    </a:stretch>
                  </pic:blipFill>
                  <pic:spPr>
                    <a:xfrm>
                      <a:off x="0" y="0"/>
                      <a:ext cx="3876675"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482600" cy="482600"/>
            <wp:effectExtent b="0" l="0" r="0" t="0"/>
            <wp:docPr descr="Descarga" id="43" name="image33.png"/>
            <a:graphic>
              <a:graphicData uri="http://schemas.openxmlformats.org/drawingml/2006/picture">
                <pic:pic>
                  <pic:nvPicPr>
                    <pic:cNvPr descr="Descarga" id="0" name="image33.png"/>
                    <pic:cNvPicPr preferRelativeResize="0"/>
                  </pic:nvPicPr>
                  <pic:blipFill>
                    <a:blip r:embed="rId21"/>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USBUTIL_v2.2_rev1.0.rar</w:t>
      </w:r>
    </w:p>
    <w:p w:rsidR="00000000" w:rsidDel="00000000" w:rsidP="00000000" w:rsidRDefault="00000000" w:rsidRPr="00000000" w14:paraId="0000008E">
      <w:pPr>
        <w:pageBreakBefore w:val="0"/>
        <w:ind w:left="82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Archivo comprimido 970.5 KB</w:t>
      </w:r>
    </w:p>
    <w:p w:rsidR="00000000" w:rsidDel="00000000" w:rsidP="00000000" w:rsidRDefault="00000000" w:rsidRPr="00000000" w14:paraId="0000008F">
      <w:pPr>
        <w:pageBreakBefore w:val="0"/>
        <w:ind w:left="820" w:firstLine="0"/>
        <w:jc w:val="center"/>
        <w:rPr>
          <w:rFonts w:ascii="Times New Roman" w:cs="Times New Roman" w:eastAsia="Times New Roman" w:hAnsi="Times New Roman"/>
          <w:b w:val="1"/>
          <w:sz w:val="26"/>
          <w:szCs w:val="26"/>
          <w:u w:val="single"/>
        </w:rPr>
      </w:pPr>
      <w:hyperlink r:id="rId31">
        <w:r w:rsidDel="00000000" w:rsidR="00000000" w:rsidRPr="00000000">
          <w:rPr>
            <w:rFonts w:ascii="Times New Roman" w:cs="Times New Roman" w:eastAsia="Times New Roman" w:hAnsi="Times New Roman"/>
            <w:b w:val="1"/>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Este programa nos permite pasar juegos directamente al disco duro desde un juego insertado en la boca de DVD del PC, así como pasarlos directamente desde una ISO. Yo, como me he encontrado varios problemas pasándolos directamente desde el DVD, os aconsejo que si tenéis los juegos e formato físico, primero creéis una ISO (con el mismo programa) y después los paséis mediante la opción: Crear juego desde ISO. </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Si pasáis un juego físico a ISO, os aconsejo también activar las opciones de parcheo (por si acaso hace falta…).</w:t>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4">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3876675" cy="3343275"/>
            <wp:effectExtent b="0" l="0" r="0" t="0"/>
            <wp:docPr id="8" name="image17.jpg"/>
            <a:graphic>
              <a:graphicData uri="http://schemas.openxmlformats.org/drawingml/2006/picture">
                <pic:pic>
                  <pic:nvPicPr>
                    <pic:cNvPr id="0" name="image17.jpg"/>
                    <pic:cNvPicPr preferRelativeResize="0"/>
                  </pic:nvPicPr>
                  <pic:blipFill>
                    <a:blip r:embed="rId32"/>
                    <a:srcRect b="0" l="0" r="0" t="0"/>
                    <a:stretch>
                      <a:fillRect/>
                    </a:stretch>
                  </pic:blipFill>
                  <pic:spPr>
                    <a:xfrm>
                      <a:off x="0" y="0"/>
                      <a:ext cx="3876675"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vez tengamos el USB/HD repleto de juegos y conectado, nuevamente, a la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ya podemos encender la consola, acceder al </w:t>
      </w:r>
      <w:r w:rsidDel="00000000" w:rsidR="00000000" w:rsidRPr="00000000">
        <w:rPr>
          <w:rFonts w:ascii="Times New Roman" w:cs="Times New Roman" w:eastAsia="Times New Roman" w:hAnsi="Times New Roman"/>
          <w:b w:val="1"/>
          <w:sz w:val="28"/>
          <w:szCs w:val="28"/>
          <w:rtl w:val="0"/>
        </w:rPr>
        <w:t xml:space="preserve">OpenPS2Loader</w:t>
      </w:r>
      <w:r w:rsidDel="00000000" w:rsidR="00000000" w:rsidRPr="00000000">
        <w:rPr>
          <w:rFonts w:ascii="Times New Roman" w:cs="Times New Roman" w:eastAsia="Times New Roman" w:hAnsi="Times New Roman"/>
          <w:b w:val="1"/>
          <w:sz w:val="28"/>
          <w:szCs w:val="28"/>
          <w:rtl w:val="0"/>
        </w:rPr>
        <w:t xml:space="preserve"> y lanzar los juegos desde la consola.</w:t>
      </w:r>
    </w:p>
    <w:p w:rsidR="00000000" w:rsidDel="00000000" w:rsidP="00000000" w:rsidRDefault="00000000" w:rsidRPr="00000000" w14:paraId="0000009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4gg6v0l62xkx" w:id="5"/>
      <w:bookmarkEnd w:id="5"/>
      <w:r w:rsidDel="00000000" w:rsidR="00000000" w:rsidRPr="00000000">
        <w:rPr>
          <w:rFonts w:ascii="Times New Roman" w:cs="Times New Roman" w:eastAsia="Times New Roman" w:hAnsi="Times New Roman"/>
          <w:b w:val="1"/>
          <w:sz w:val="38"/>
          <w:szCs w:val="38"/>
          <w:rtl w:val="0"/>
        </w:rPr>
        <w:t xml:space="preserve">¿CÓMO IDENTIFICAR NUESTRA PS2?</w:t>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Las </w:t>
      </w:r>
      <w:r w:rsidDel="00000000" w:rsidR="00000000" w:rsidRPr="00000000">
        <w:rPr>
          <w:rFonts w:ascii="Times New Roman" w:cs="Times New Roman" w:eastAsia="Times New Roman" w:hAnsi="Times New Roman"/>
          <w:b w:val="1"/>
          <w:sz w:val="28"/>
          <w:szCs w:val="28"/>
          <w:rtl w:val="0"/>
        </w:rPr>
        <w:t xml:space="preserve">Paystation 2</w:t>
      </w:r>
      <w:r w:rsidDel="00000000" w:rsidR="00000000" w:rsidRPr="00000000">
        <w:rPr>
          <w:rFonts w:ascii="Times New Roman" w:cs="Times New Roman" w:eastAsia="Times New Roman" w:hAnsi="Times New Roman"/>
          <w:b w:val="1"/>
          <w:sz w:val="28"/>
          <w:szCs w:val="28"/>
          <w:rtl w:val="0"/>
        </w:rPr>
        <w:t xml:space="preserve"> llevan una etiqueta con un número de serie y un número de modelo. Técnicamente, estos son los datos de referencia de la misma, sin embargo, por Internet se habla de versiones.</w:t>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Principales versiones vendidas en España</w:t>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V3-</w:t>
      </w:r>
      <w:r w:rsidDel="00000000" w:rsidR="00000000" w:rsidRPr="00000000">
        <w:rPr>
          <w:rFonts w:ascii="Times New Roman" w:cs="Times New Roman" w:eastAsia="Times New Roman" w:hAnsi="Times New Roman"/>
          <w:b w:val="1"/>
          <w:sz w:val="28"/>
          <w:szCs w:val="28"/>
          <w:rtl w:val="0"/>
        </w:rPr>
        <w:t xml:space="preserve">  Las que tienen la placa madre pequeña (ocupa media consola). Exteriormente, se reconocen por llevar 10 tornillos de fijación y, a consiguiente, si se gira la consola se ven 10 cuadraditos negros que tapan dichos tornillos.</w:t>
      </w:r>
    </w:p>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V4-</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Las que tienen como número de serie: </w:t>
      </w:r>
      <w:r w:rsidDel="00000000" w:rsidR="00000000" w:rsidRPr="00000000">
        <w:rPr>
          <w:rFonts w:ascii="Times New Roman" w:cs="Times New Roman" w:eastAsia="Times New Roman" w:hAnsi="Times New Roman"/>
          <w:b w:val="1"/>
          <w:i w:val="1"/>
          <w:sz w:val="28"/>
          <w:szCs w:val="28"/>
          <w:rtl w:val="0"/>
        </w:rPr>
        <w:t xml:space="preserve">SCPH 3000X/3500X</w:t>
      </w:r>
      <w:r w:rsidDel="00000000" w:rsidR="00000000" w:rsidRPr="00000000">
        <w:rPr>
          <w:rFonts w:ascii="Times New Roman" w:cs="Times New Roman" w:eastAsia="Times New Roman" w:hAnsi="Times New Roman"/>
          <w:b w:val="1"/>
          <w:sz w:val="28"/>
          <w:szCs w:val="28"/>
          <w:rtl w:val="0"/>
        </w:rPr>
        <w:t xml:space="preserve"> (tienen 8 tornillos de fijación).</w:t>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V5</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y </w:t>
      </w:r>
      <w:r w:rsidDel="00000000" w:rsidR="00000000" w:rsidRPr="00000000">
        <w:rPr>
          <w:rFonts w:ascii="Times New Roman" w:cs="Times New Roman" w:eastAsia="Times New Roman" w:hAnsi="Times New Roman"/>
          <w:b w:val="1"/>
          <w:sz w:val="28"/>
          <w:szCs w:val="28"/>
          <w:rtl w:val="0"/>
        </w:rPr>
        <w:t xml:space="preserve">V6-</w:t>
      </w:r>
      <w:r w:rsidDel="00000000" w:rsidR="00000000" w:rsidRPr="00000000">
        <w:rPr>
          <w:rFonts w:ascii="Times New Roman" w:cs="Times New Roman" w:eastAsia="Times New Roman" w:hAnsi="Times New Roman"/>
          <w:b w:val="1"/>
          <w:sz w:val="28"/>
          <w:szCs w:val="28"/>
          <w:rtl w:val="0"/>
        </w:rPr>
        <w:t xml:space="preserve"> Estas consolas llevan detrás de su número de serie una </w:t>
      </w:r>
      <w:r w:rsidDel="00000000" w:rsidR="00000000" w:rsidRPr="00000000">
        <w:rPr>
          <w:rFonts w:ascii="Times New Roman" w:cs="Times New Roman" w:eastAsia="Times New Roman" w:hAnsi="Times New Roman"/>
          <w:b w:val="1"/>
          <w:i w:val="1"/>
          <w:sz w:val="28"/>
          <w:szCs w:val="28"/>
          <w:rtl w:val="0"/>
        </w:rPr>
        <w:t xml:space="preserve">R</w:t>
      </w:r>
      <w:r w:rsidDel="00000000" w:rsidR="00000000" w:rsidRPr="00000000">
        <w:rPr>
          <w:rFonts w:ascii="Times New Roman" w:cs="Times New Roman" w:eastAsia="Times New Roman" w:hAnsi="Times New Roman"/>
          <w:b w:val="1"/>
          <w:sz w:val="28"/>
          <w:szCs w:val="28"/>
          <w:rtl w:val="0"/>
        </w:rPr>
        <w:t xml:space="preserve">. Ejemplo: </w:t>
      </w:r>
      <w:r w:rsidDel="00000000" w:rsidR="00000000" w:rsidRPr="00000000">
        <w:rPr>
          <w:rFonts w:ascii="Times New Roman" w:cs="Times New Roman" w:eastAsia="Times New Roman" w:hAnsi="Times New Roman"/>
          <w:b w:val="1"/>
          <w:i w:val="1"/>
          <w:sz w:val="28"/>
          <w:szCs w:val="28"/>
          <w:rtl w:val="0"/>
        </w:rPr>
        <w:t xml:space="preserve">SCPH 3000XR</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V7</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y </w:t>
      </w:r>
      <w:r w:rsidDel="00000000" w:rsidR="00000000" w:rsidRPr="00000000">
        <w:rPr>
          <w:rFonts w:ascii="Times New Roman" w:cs="Times New Roman" w:eastAsia="Times New Roman" w:hAnsi="Times New Roman"/>
          <w:b w:val="1"/>
          <w:sz w:val="28"/>
          <w:szCs w:val="28"/>
          <w:rtl w:val="0"/>
        </w:rPr>
        <w:t xml:space="preserve">V8-</w:t>
      </w:r>
      <w:r w:rsidDel="00000000" w:rsidR="00000000" w:rsidRPr="00000000">
        <w:rPr>
          <w:rFonts w:ascii="Times New Roman" w:cs="Times New Roman" w:eastAsia="Times New Roman" w:hAnsi="Times New Roman"/>
          <w:b w:val="1"/>
          <w:sz w:val="28"/>
          <w:szCs w:val="28"/>
          <w:rtl w:val="0"/>
        </w:rPr>
        <w:t xml:space="preserve"> Número de serie: </w:t>
      </w:r>
      <w:r w:rsidDel="00000000" w:rsidR="00000000" w:rsidRPr="00000000">
        <w:rPr>
          <w:rFonts w:ascii="Times New Roman" w:cs="Times New Roman" w:eastAsia="Times New Roman" w:hAnsi="Times New Roman"/>
          <w:b w:val="1"/>
          <w:i w:val="1"/>
          <w:sz w:val="28"/>
          <w:szCs w:val="28"/>
          <w:rtl w:val="0"/>
        </w:rPr>
        <w:t xml:space="preserve">SCPH 3900X</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bios 080-V7/bios 090-V8</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V9-</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Estas consolas tienen como número de serie: </w:t>
      </w:r>
      <w:r w:rsidDel="00000000" w:rsidR="00000000" w:rsidRPr="00000000">
        <w:rPr>
          <w:rFonts w:ascii="Times New Roman" w:cs="Times New Roman" w:eastAsia="Times New Roman" w:hAnsi="Times New Roman"/>
          <w:b w:val="1"/>
          <w:i w:val="1"/>
          <w:sz w:val="28"/>
          <w:szCs w:val="28"/>
          <w:rtl w:val="0"/>
        </w:rPr>
        <w:t xml:space="preserve">SCPH 5000X</w:t>
      </w:r>
      <w:r w:rsidDel="00000000" w:rsidR="00000000" w:rsidRPr="00000000">
        <w:rPr>
          <w:rFonts w:ascii="Times New Roman" w:cs="Times New Roman" w:eastAsia="Times New Roman" w:hAnsi="Times New Roman"/>
          <w:b w:val="1"/>
          <w:sz w:val="28"/>
          <w:szCs w:val="28"/>
          <w:rtl w:val="0"/>
        </w:rPr>
        <w:t xml:space="preserve">. Además, llevan un ventilador más silencioso, infrarrojos para el mando DVD y leen DVD+R.</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V10</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y </w:t>
      </w:r>
      <w:r w:rsidDel="00000000" w:rsidR="00000000" w:rsidRPr="00000000">
        <w:rPr>
          <w:rFonts w:ascii="Times New Roman" w:cs="Times New Roman" w:eastAsia="Times New Roman" w:hAnsi="Times New Roman"/>
          <w:b w:val="1"/>
          <w:sz w:val="28"/>
          <w:szCs w:val="28"/>
          <w:rtl w:val="0"/>
        </w:rPr>
        <w:t xml:space="preserve">V11-</w:t>
      </w:r>
      <w:r w:rsidDel="00000000" w:rsidR="00000000" w:rsidRPr="00000000">
        <w:rPr>
          <w:rFonts w:ascii="Times New Roman" w:cs="Times New Roman" w:eastAsia="Times New Roman" w:hAnsi="Times New Roman"/>
          <w:b w:val="1"/>
          <w:sz w:val="28"/>
          <w:szCs w:val="28"/>
          <w:rtl w:val="0"/>
        </w:rPr>
        <w:t xml:space="preserve"> Estas son las más fáciles de reconocer: la “</w:t>
      </w:r>
      <w:r w:rsidDel="00000000" w:rsidR="00000000" w:rsidRPr="00000000">
        <w:rPr>
          <w:rFonts w:ascii="Times New Roman" w:cs="Times New Roman" w:eastAsia="Times New Roman" w:hAnsi="Times New Roman"/>
          <w:b w:val="1"/>
          <w:i w:val="1"/>
          <w:sz w:val="28"/>
          <w:szCs w:val="28"/>
          <w:rtl w:val="0"/>
        </w:rPr>
        <w:t xml:space="preserve">Silver</w:t>
      </w:r>
      <w:r w:rsidDel="00000000" w:rsidR="00000000" w:rsidRPr="00000000">
        <w:rPr>
          <w:rFonts w:ascii="Times New Roman" w:cs="Times New Roman" w:eastAsia="Times New Roman" w:hAnsi="Times New Roman"/>
          <w:b w:val="1"/>
          <w:sz w:val="28"/>
          <w:szCs w:val="28"/>
          <w:rtl w:val="0"/>
        </w:rPr>
        <w:t xml:space="preserve">” y la “</w:t>
      </w:r>
      <w:r w:rsidDel="00000000" w:rsidR="00000000" w:rsidRPr="00000000">
        <w:rPr>
          <w:rFonts w:ascii="Times New Roman" w:cs="Times New Roman" w:eastAsia="Times New Roman" w:hAnsi="Times New Roman"/>
          <w:b w:val="1"/>
          <w:i w:val="1"/>
          <w:sz w:val="28"/>
          <w:szCs w:val="28"/>
          <w:rtl w:val="0"/>
        </w:rPr>
        <w:t xml:space="preserve">Blu Aqua</w:t>
      </w:r>
      <w:r w:rsidDel="00000000" w:rsidR="00000000" w:rsidRPr="00000000">
        <w:rPr>
          <w:rFonts w:ascii="Times New Roman" w:cs="Times New Roman" w:eastAsia="Times New Roman" w:hAnsi="Times New Roman"/>
          <w:b w:val="1"/>
          <w:sz w:val="28"/>
          <w:szCs w:val="28"/>
          <w:rtl w:val="0"/>
        </w:rPr>
        <w:t xml:space="preserve">” (de los modelos vendidos en España). </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V12</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V13</w:t>
      </w:r>
      <w:r w:rsidDel="00000000" w:rsidR="00000000" w:rsidRPr="00000000">
        <w:rPr>
          <w:rFonts w:ascii="Times New Roman" w:cs="Times New Roman" w:eastAsia="Times New Roman" w:hAnsi="Times New Roman"/>
          <w:b w:val="1"/>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V14</w:t>
      </w:r>
      <w:r w:rsidDel="00000000" w:rsidR="00000000" w:rsidRPr="00000000">
        <w:rPr>
          <w:rFonts w:ascii="Times New Roman" w:cs="Times New Roman" w:eastAsia="Times New Roman" w:hAnsi="Times New Roman"/>
          <w:b w:val="1"/>
          <w:sz w:val="28"/>
          <w:szCs w:val="28"/>
          <w:rtl w:val="0"/>
        </w:rPr>
        <w:t xml:space="preserve">-  Las pequeñas. La remodelación de consola llamada </w:t>
      </w:r>
      <w:r w:rsidDel="00000000" w:rsidR="00000000" w:rsidRPr="00000000">
        <w:rPr>
          <w:rFonts w:ascii="Times New Roman" w:cs="Times New Roman" w:eastAsia="Times New Roman" w:hAnsi="Times New Roman"/>
          <w:b w:val="1"/>
          <w:i w:val="1"/>
          <w:sz w:val="28"/>
          <w:szCs w:val="28"/>
          <w:rtl w:val="0"/>
        </w:rPr>
        <w:t xml:space="preserve">Ps-Two</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AB">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lo853517f9vw" w:id="6"/>
      <w:bookmarkEnd w:id="6"/>
      <w:r w:rsidDel="00000000" w:rsidR="00000000" w:rsidRPr="00000000">
        <w:rPr>
          <w:rFonts w:ascii="Times New Roman" w:cs="Times New Roman" w:eastAsia="Times New Roman" w:hAnsi="Times New Roman"/>
          <w:b w:val="1"/>
          <w:sz w:val="50"/>
          <w:szCs w:val="50"/>
          <w:rtl w:val="0"/>
        </w:rPr>
        <w:t xml:space="preserve">Modelo estándar (FAT)</w:t>
      </w:r>
    </w:p>
    <w:p w:rsidR="00000000" w:rsidDel="00000000" w:rsidP="00000000" w:rsidRDefault="00000000" w:rsidRPr="00000000" w14:paraId="000000AC">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u4knmwvm19mb" w:id="7"/>
      <w:bookmarkEnd w:id="7"/>
      <w:r w:rsidDel="00000000" w:rsidR="00000000" w:rsidRPr="00000000">
        <w:rPr>
          <w:rFonts w:ascii="Times New Roman" w:cs="Times New Roman" w:eastAsia="Times New Roman" w:hAnsi="Times New Roman"/>
          <w:b w:val="1"/>
          <w:sz w:val="38"/>
          <w:szCs w:val="38"/>
          <w:rtl w:val="0"/>
        </w:rPr>
        <w:t xml:space="preserve">EASY SWAP</w:t>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Explicación</w:t>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Existió un método (ahora ya podemos hablar en pasado) de carga de sofware no original, o regionalmente protegido, llamado </w:t>
      </w:r>
      <w:r w:rsidDel="00000000" w:rsidR="00000000" w:rsidRPr="00000000">
        <w:rPr>
          <w:rFonts w:ascii="Times New Roman" w:cs="Times New Roman" w:eastAsia="Times New Roman" w:hAnsi="Times New Roman"/>
          <w:b w:val="1"/>
          <w:i w:val="1"/>
          <w:sz w:val="28"/>
          <w:szCs w:val="28"/>
          <w:rtl w:val="0"/>
        </w:rPr>
        <w:t xml:space="preserve">SWAP MAGIC 3</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Este método consistía (y consiste, porque aún es viable) en hacer un cambio de disco para engañar a la consola. Metías un disco en la consola y esta quedaba pillada, permitiéndonos, mediante una extracción forzosa de su bandeja, cargar un backup o juego de distinta región.</w:t>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Como que la manera de abrir la bandeja era algo penosa, idearon carcasas superiores de apertura superior.</w:t>
      </w:r>
    </w:p>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truco que os presentamos a continuación es de cosecha propia y lo que nos permite es abrir la bandeja fácil y cómodamente, mediante su propio motor extractor.</w:t>
      </w:r>
    </w:p>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idea básica del truco es alimentar el motor de bandeja, independientemente del botón de </w:t>
      </w:r>
      <w:r w:rsidDel="00000000" w:rsidR="00000000" w:rsidRPr="00000000">
        <w:rPr>
          <w:rFonts w:ascii="Times New Roman" w:cs="Times New Roman" w:eastAsia="Times New Roman" w:hAnsi="Times New Roman"/>
          <w:b w:val="1"/>
          <w:i w:val="1"/>
          <w:sz w:val="28"/>
          <w:szCs w:val="28"/>
          <w:rtl w:val="0"/>
        </w:rPr>
        <w:t xml:space="preserve">EJECT</w:t>
      </w:r>
      <w:r w:rsidDel="00000000" w:rsidR="00000000" w:rsidRPr="00000000">
        <w:rPr>
          <w:rFonts w:ascii="Times New Roman" w:cs="Times New Roman" w:eastAsia="Times New Roman" w:hAnsi="Times New Roman"/>
          <w:b w:val="1"/>
          <w:sz w:val="28"/>
          <w:szCs w:val="28"/>
          <w:rtl w:val="0"/>
        </w:rPr>
        <w:t xml:space="preserve">, ya que si le damos al </w:t>
      </w:r>
      <w:r w:rsidDel="00000000" w:rsidR="00000000" w:rsidRPr="00000000">
        <w:rPr>
          <w:rFonts w:ascii="Times New Roman" w:cs="Times New Roman" w:eastAsia="Times New Roman" w:hAnsi="Times New Roman"/>
          <w:b w:val="1"/>
          <w:i w:val="1"/>
          <w:sz w:val="28"/>
          <w:szCs w:val="28"/>
          <w:rtl w:val="0"/>
        </w:rPr>
        <w:t xml:space="preserve">EJECT</w:t>
      </w:r>
      <w:r w:rsidDel="00000000" w:rsidR="00000000" w:rsidRPr="00000000">
        <w:rPr>
          <w:rFonts w:ascii="Times New Roman" w:cs="Times New Roman" w:eastAsia="Times New Roman" w:hAnsi="Times New Roman"/>
          <w:b w:val="1"/>
          <w:sz w:val="28"/>
          <w:szCs w:val="28"/>
          <w:rtl w:val="0"/>
        </w:rPr>
        <w:t xml:space="preserve"> la consola se dará cuenta de que la queremos engañar...</w:t>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motor de la bandeja de la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es un motor de dos hilos que va alimentado a 3V. Para hacer el cambio de dirección, basta con invertir su polaridad. Con esta idea clara, ya podemos proceder.</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la corriente de 3V necesaria para el motorcillo tenemos 2 opciones:</w:t>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La primera opción es coger corriente de 3V de la misma placa madre de la consola.</w:t>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Si desmontáis la consola hasta quedaros con la placa madre en las manos, veréis unos cuadraditos con unos números encima y con la inscripción en la placa que dice “F” y un número. Estos cuadraditos son los fusibles generales de la placa madre y, muchos de ellos, trabajan a 3V (por ejemplo, el fusible 1 “F1”).</w:t>
      </w:r>
    </w:p>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todos modos, comprobaremos el voltaje con el téster para asegurar el tiro. </w:t>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La segunda opción es comprar un transformador que nos acepte de entrada 12V y la salida sea graduable (su escala suele ir de 1’5V a 6V).</w:t>
      </w:r>
    </w:p>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ventaja de montar un transformador es que puede ir conectado con la alimentación principal de la consila y nos permitirá cambiar el disco cuando la consola esté ne modo Stand By. </w:t>
      </w:r>
    </w:p>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9" name="image15.jpg"/>
            <a:graphic>
              <a:graphicData uri="http://schemas.openxmlformats.org/drawingml/2006/picture">
                <pic:pic>
                  <pic:nvPicPr>
                    <pic:cNvPr id="0" name="image15.jpg"/>
                    <pic:cNvPicPr preferRelativeResize="0"/>
                  </pic:nvPicPr>
                  <pic:blipFill>
                    <a:blip r:embed="rId3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CB">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20" name="image9.jpg"/>
            <a:graphic>
              <a:graphicData uri="http://schemas.openxmlformats.org/drawingml/2006/picture">
                <pic:pic>
                  <pic:nvPicPr>
                    <pic:cNvPr id="0" name="image9.jpg"/>
                    <pic:cNvPicPr preferRelativeResize="0"/>
                  </pic:nvPicPr>
                  <pic:blipFill>
                    <a:blip r:embed="rId3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os explicaré el truco pensando que tenéis el transformador, si habéis cogido corriente de la placa madre os apuntáis más adelante.</w:t>
      </w:r>
    </w:p>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Cogemos dicho transformador y le sacamos la carcasa para que abulte menos. Seguidamente, lo ubicaremos en algún sitio que no estorbe. Una buena opción es el hueco del “expansión”, aunque esto hará que no podamos meter disco duro en la consola.</w:t>
      </w:r>
    </w:p>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Otro buen lugar puede ser entre el slot de mandos y la chapita disipadora superior. Para fijarlo, basta con un poco de silicona.</w:t>
      </w:r>
    </w:p>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vez tengamos el transformador pegado, debemos conectarle la corriente de entrada, que cogeremos de la placa de alimentación de la consola.</w:t>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Las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llevan, en la placa de alimentación, unos “hierros” que pasan corriente a la placa madre.</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Estos terminales van de dos en dos, por lo que los dos de un lado son 12V y los dos del otro lado llevan negativo. (Para comprobarlo sólo basta coger el téster). </w:t>
      </w:r>
    </w:p>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Cuando tengamos los cables de entrada soldados, comprobaremos la corriente de salida (tiene que ser 3V como máximo, recomendada 1’5V para que la bandeja abra más lenta (para que los finales de carrera sean más suaves) y llevaremos dos cables al sitio donde tengamos pensado ubicar el interruptor.</w:t>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Ahora es cuando se deben apuntar los que hayan cogido corriente de la placa madre.</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Vamos a modificar el grupo lector:</w:t>
      </w:r>
    </w:p>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-Las </w:t>
      </w:r>
      <w:r w:rsidDel="00000000" w:rsidR="00000000" w:rsidRPr="00000000">
        <w:rPr>
          <w:rFonts w:ascii="Times New Roman" w:cs="Times New Roman" w:eastAsia="Times New Roman" w:hAnsi="Times New Roman"/>
          <w:b w:val="1"/>
          <w:sz w:val="28"/>
          <w:szCs w:val="28"/>
          <w:rtl w:val="0"/>
        </w:rPr>
        <w:t xml:space="preserve">V1</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V2</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V3</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V4</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V5</w:t>
      </w:r>
      <w:r w:rsidDel="00000000" w:rsidR="00000000" w:rsidRPr="00000000">
        <w:rPr>
          <w:rFonts w:ascii="Times New Roman" w:cs="Times New Roman" w:eastAsia="Times New Roman" w:hAnsi="Times New Roman"/>
          <w:b w:val="1"/>
          <w:sz w:val="28"/>
          <w:szCs w:val="28"/>
          <w:rtl w:val="0"/>
        </w:rPr>
        <w:t xml:space="preserve"> y alguna </w:t>
      </w:r>
      <w:r w:rsidDel="00000000" w:rsidR="00000000" w:rsidRPr="00000000">
        <w:rPr>
          <w:rFonts w:ascii="Times New Roman" w:cs="Times New Roman" w:eastAsia="Times New Roman" w:hAnsi="Times New Roman"/>
          <w:b w:val="1"/>
          <w:sz w:val="28"/>
          <w:szCs w:val="28"/>
          <w:rtl w:val="0"/>
        </w:rPr>
        <w:t xml:space="preserve">V6</w:t>
      </w:r>
      <w:r w:rsidDel="00000000" w:rsidR="00000000" w:rsidRPr="00000000">
        <w:rPr>
          <w:rFonts w:ascii="Times New Roman" w:cs="Times New Roman" w:eastAsia="Times New Roman" w:hAnsi="Times New Roman"/>
          <w:b w:val="1"/>
          <w:sz w:val="28"/>
          <w:szCs w:val="28"/>
          <w:rtl w:val="0"/>
        </w:rPr>
        <w:t xml:space="preserve">, a parte del conector plano de la lente, en el grupo lector, 3 pares de cables independientes con tres conectores de distinto color. Tenemos que coger el conector rojo (de cables rojo y negro) y cortarlo.</w:t>
      </w:r>
    </w:p>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Después alargamos los cables y los hacemos llegar dónde hayamos preparado para el interruptor y ya tengamos los de corriente.</w:t>
      </w:r>
    </w:p>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-Las </w:t>
      </w:r>
      <w:r w:rsidDel="00000000" w:rsidR="00000000" w:rsidRPr="00000000">
        <w:rPr>
          <w:rFonts w:ascii="Times New Roman" w:cs="Times New Roman" w:eastAsia="Times New Roman" w:hAnsi="Times New Roman"/>
          <w:b w:val="1"/>
          <w:sz w:val="28"/>
          <w:szCs w:val="28"/>
          <w:rtl w:val="0"/>
        </w:rPr>
        <w:t xml:space="preserve">V7</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V9</w:t>
      </w:r>
      <w:r w:rsidDel="00000000" w:rsidR="00000000" w:rsidRPr="00000000">
        <w:rPr>
          <w:rFonts w:ascii="Times New Roman" w:cs="Times New Roman" w:eastAsia="Times New Roman" w:hAnsi="Times New Roman"/>
          <w:b w:val="1"/>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V10</w:t>
      </w:r>
      <w:r w:rsidDel="00000000" w:rsidR="00000000" w:rsidRPr="00000000">
        <w:rPr>
          <w:rFonts w:ascii="Times New Roman" w:cs="Times New Roman" w:eastAsia="Times New Roman" w:hAnsi="Times New Roman"/>
          <w:b w:val="1"/>
          <w:sz w:val="28"/>
          <w:szCs w:val="28"/>
          <w:rtl w:val="0"/>
        </w:rPr>
        <w:t xml:space="preserve"> no llevan dichos conectores, ya que va todo integrado en una sola placa. En estas consolas debemos actuar directamente sobre el motorcillo.</w:t>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Si giramos el grupo lector, veremos, en su parte delantera (por donde sale la bandeja) dos puntos de soldadura grandes que son las patas del motor. Soldaremos dos cables, uno a cada punto de soldadura y los tiraremos hasta donde tengamos los de corriente. </w:t>
      </w:r>
    </w:p>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IMPORTANTE: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después de haber soldado los cables, debemos cortar las pistas que salen del motor (con la ayuda de un cúter) para que el truco no interfiera para nada en el funcionamiento de la consola.</w:t>
      </w:r>
    </w:p>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Bien, ahora ya tenemos los cuatro cables preparados para soldar en el interruptor: 2 del motor, uno de alimentación y uno de negativo.</w:t>
      </w:r>
    </w:p>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Llegados a este punto, ya sólo nos quedará conectar los cables en el interruptor conmutado y probar el funcionamiento de la bandeja.</w:t>
      </w:r>
    </w:p>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Sólo comentar que los cables que vienen del motor, da igual como los conectemos (no tienen polaridad), mientras que los de corriente, debemos conectarlos tal y como se ve en el esquema siguiente.</w:t>
      </w:r>
    </w:p>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E">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876675" cy="2247900"/>
            <wp:effectExtent b="0" l="0" r="0" t="0"/>
            <wp:docPr id="48" name="image52.jpg"/>
            <a:graphic>
              <a:graphicData uri="http://schemas.openxmlformats.org/drawingml/2006/picture">
                <pic:pic>
                  <pic:nvPicPr>
                    <pic:cNvPr id="0" name="image52.jpg"/>
                    <pic:cNvPicPr preferRelativeResize="0"/>
                  </pic:nvPicPr>
                  <pic:blipFill>
                    <a:blip r:embed="rId35"/>
                    <a:srcRect b="0" l="0" r="0" t="0"/>
                    <a:stretch>
                      <a:fillRect/>
                    </a:stretch>
                  </pic:blipFill>
                  <pic:spPr>
                    <a:xfrm>
                      <a:off x="0" y="0"/>
                      <a:ext cx="3876675"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Ahora, con la modificación realizada, podremos hacer el cambio de software cómodamente y sin que la consola pierda la estética.</w:t>
      </w:r>
    </w:p>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botón </w:t>
      </w:r>
      <w:r w:rsidDel="00000000" w:rsidR="00000000" w:rsidRPr="00000000">
        <w:rPr>
          <w:rFonts w:ascii="Times New Roman" w:cs="Times New Roman" w:eastAsia="Times New Roman" w:hAnsi="Times New Roman"/>
          <w:b w:val="1"/>
          <w:i w:val="1"/>
          <w:sz w:val="28"/>
          <w:szCs w:val="28"/>
          <w:rtl w:val="0"/>
        </w:rPr>
        <w:t xml:space="preserve">EJECT</w:t>
      </w:r>
      <w:r w:rsidDel="00000000" w:rsidR="00000000" w:rsidRPr="00000000">
        <w:rPr>
          <w:rFonts w:ascii="Times New Roman" w:cs="Times New Roman" w:eastAsia="Times New Roman" w:hAnsi="Times New Roman"/>
          <w:b w:val="1"/>
          <w:sz w:val="28"/>
          <w:szCs w:val="28"/>
          <w:rtl w:val="0"/>
        </w:rPr>
        <w:t xml:space="preserve"> de la consola sólo nos servirá para los juegos de más de un DVD, ya que, obviamente, para pasar de un DVD al otro, la consola necesitará saber que abrimos la bandeja (2 veces, una para que sepa que abrimos y la segunda para que sepa que cerramos).</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iaxjv6op3app" w:id="8"/>
      <w:bookmarkEnd w:id="8"/>
      <w:r w:rsidDel="00000000" w:rsidR="00000000" w:rsidRPr="00000000">
        <w:rPr>
          <w:rFonts w:ascii="Times New Roman" w:cs="Times New Roman" w:eastAsia="Times New Roman" w:hAnsi="Times New Roman"/>
          <w:b w:val="1"/>
          <w:sz w:val="38"/>
          <w:szCs w:val="38"/>
          <w:rtl w:val="0"/>
        </w:rPr>
        <w:t xml:space="preserve">MODIFICACIÓN DE COLOR POR REGIÓN</w:t>
      </w:r>
    </w:p>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Esta modificación es sumamente interesante, ya que nos permite jugar a juegos NTSC en color con el simple cable AV.</w:t>
      </w:r>
    </w:p>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Aparte de ser una modificación muy simple, es vital incluso si tenemos modchip en la consola. Tan solo tenemos que puntear un punto concreto de negativo (de cualquier lugar de la placa). </w:t>
      </w:r>
    </w:p>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adjuntamos fotografías en las que podéis ver la ubicación de los dos puntos a unir en la placa madre. Uno de esos puntos es el </w:t>
      </w:r>
      <w:r w:rsidDel="00000000" w:rsidR="00000000" w:rsidRPr="00000000">
        <w:rPr>
          <w:rFonts w:ascii="Times New Roman" w:cs="Times New Roman" w:eastAsia="Times New Roman" w:hAnsi="Times New Roman"/>
          <w:b w:val="1"/>
          <w:i w:val="1"/>
          <w:sz w:val="28"/>
          <w:szCs w:val="28"/>
          <w:rtl w:val="0"/>
        </w:rPr>
        <w:t xml:space="preserve">Color Fix Mode</w:t>
      </w:r>
      <w:r w:rsidDel="00000000" w:rsidR="00000000" w:rsidRPr="00000000">
        <w:rPr>
          <w:rFonts w:ascii="Times New Roman" w:cs="Times New Roman" w:eastAsia="Times New Roman" w:hAnsi="Times New Roman"/>
          <w:b w:val="1"/>
          <w:sz w:val="28"/>
          <w:szCs w:val="28"/>
          <w:rtl w:val="0"/>
        </w:rPr>
        <w:t xml:space="preserve"> (el punto a puntear) y el otro es un negativo cercano. </w:t>
      </w:r>
    </w:p>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C">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2t47ggos8d8f" w:id="9"/>
      <w:bookmarkEnd w:id="9"/>
      <w:r w:rsidDel="00000000" w:rsidR="00000000" w:rsidRPr="00000000">
        <w:rPr>
          <w:rFonts w:ascii="Times New Roman" w:cs="Times New Roman" w:eastAsia="Times New Roman" w:hAnsi="Times New Roman"/>
          <w:b w:val="1"/>
          <w:sz w:val="38"/>
          <w:szCs w:val="38"/>
          <w:rtl w:val="0"/>
        </w:rPr>
        <w:t xml:space="preserve">Placas V1,V2 y V3</w:t>
      </w:r>
    </w:p>
    <w:p w:rsidR="00000000" w:rsidDel="00000000" w:rsidP="00000000" w:rsidRDefault="00000000" w:rsidRPr="00000000" w14:paraId="000000FD">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30" name="image54.jpg"/>
            <a:graphic>
              <a:graphicData uri="http://schemas.openxmlformats.org/drawingml/2006/picture">
                <pic:pic>
                  <pic:nvPicPr>
                    <pic:cNvPr id="0" name="image54.jpg"/>
                    <pic:cNvPicPr preferRelativeResize="0"/>
                  </pic:nvPicPr>
                  <pic:blipFill>
                    <a:blip r:embed="rId3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FE">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55" name="image57.jpg"/>
            <a:graphic>
              <a:graphicData uri="http://schemas.openxmlformats.org/drawingml/2006/picture">
                <pic:pic>
                  <pic:nvPicPr>
                    <pic:cNvPr id="0" name="image57.jpg"/>
                    <pic:cNvPicPr preferRelativeResize="0"/>
                  </pic:nvPicPr>
                  <pic:blipFill>
                    <a:blip r:embed="rId3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F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nw7guviwo784" w:id="10"/>
      <w:bookmarkEnd w:id="10"/>
      <w:r w:rsidDel="00000000" w:rsidR="00000000" w:rsidRPr="00000000">
        <w:rPr>
          <w:rFonts w:ascii="Times New Roman" w:cs="Times New Roman" w:eastAsia="Times New Roman" w:hAnsi="Times New Roman"/>
          <w:b w:val="1"/>
          <w:sz w:val="38"/>
          <w:szCs w:val="38"/>
          <w:rtl w:val="0"/>
        </w:rPr>
        <w:t xml:space="preserve">placas V4</w:t>
      </w:r>
    </w:p>
    <w:p w:rsidR="00000000" w:rsidDel="00000000" w:rsidP="00000000" w:rsidRDefault="00000000" w:rsidRPr="00000000" w14:paraId="00000100">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314700" cy="2495550"/>
            <wp:effectExtent b="0" l="0" r="0" t="0"/>
            <wp:docPr id="35" name="image30.jpg"/>
            <a:graphic>
              <a:graphicData uri="http://schemas.openxmlformats.org/drawingml/2006/picture">
                <pic:pic>
                  <pic:nvPicPr>
                    <pic:cNvPr id="0" name="image30.jpg"/>
                    <pic:cNvPicPr preferRelativeResize="0"/>
                  </pic:nvPicPr>
                  <pic:blipFill>
                    <a:blip r:embed="rId38"/>
                    <a:srcRect b="0" l="0" r="0" t="0"/>
                    <a:stretch>
                      <a:fillRect/>
                    </a:stretch>
                  </pic:blipFill>
                  <pic:spPr>
                    <a:xfrm>
                      <a:off x="0" y="0"/>
                      <a:ext cx="3314700" cy="2495550"/>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w:t>
      </w:r>
      <w:r w:rsidDel="00000000" w:rsidR="00000000" w:rsidRPr="00000000">
        <w:rPr>
          <w:rFonts w:ascii="Times New Roman" w:cs="Times New Roman" w:eastAsia="Times New Roman" w:hAnsi="Times New Roman"/>
          <w:b w:val="1"/>
          <w:i w:val="1"/>
          <w:sz w:val="28"/>
          <w:szCs w:val="28"/>
          <w:rtl w:val="0"/>
        </w:rPr>
        <w:t xml:space="preserve">Color Fix Point</w:t>
      </w:r>
      <w:r w:rsidDel="00000000" w:rsidR="00000000" w:rsidRPr="00000000">
        <w:rPr>
          <w:rFonts w:ascii="Times New Roman" w:cs="Times New Roman" w:eastAsia="Times New Roman" w:hAnsi="Times New Roman"/>
          <w:b w:val="1"/>
          <w:sz w:val="28"/>
          <w:szCs w:val="28"/>
          <w:rtl w:val="0"/>
        </w:rPr>
        <w:t xml:space="preserve"> debemos unirlo con cualquier punto de negativo de la placa</w:t>
      </w:r>
    </w:p>
    <w:p w:rsidR="00000000" w:rsidDel="00000000" w:rsidP="00000000" w:rsidRDefault="00000000" w:rsidRPr="00000000" w14:paraId="000001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b3ewy9117bvj" w:id="11"/>
      <w:bookmarkEnd w:id="11"/>
      <w:r w:rsidDel="00000000" w:rsidR="00000000" w:rsidRPr="00000000">
        <w:rPr>
          <w:rFonts w:ascii="Times New Roman" w:cs="Times New Roman" w:eastAsia="Times New Roman" w:hAnsi="Times New Roman"/>
          <w:b w:val="1"/>
          <w:sz w:val="38"/>
          <w:szCs w:val="38"/>
          <w:rtl w:val="0"/>
        </w:rPr>
        <w:t xml:space="preserve">V5 y V6</w:t>
      </w:r>
    </w:p>
    <w:p w:rsidR="00000000" w:rsidDel="00000000" w:rsidP="00000000" w:rsidRDefault="00000000" w:rsidRPr="00000000" w14:paraId="00000104">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26" name="image21.jpg"/>
            <a:graphic>
              <a:graphicData uri="http://schemas.openxmlformats.org/drawingml/2006/picture">
                <pic:pic>
                  <pic:nvPicPr>
                    <pic:cNvPr id="0" name="image21.jpg"/>
                    <pic:cNvPicPr preferRelativeResize="0"/>
                  </pic:nvPicPr>
                  <pic:blipFill>
                    <a:blip r:embed="rId3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5">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16" name="image5.jpg"/>
            <a:graphic>
              <a:graphicData uri="http://schemas.openxmlformats.org/drawingml/2006/picture">
                <pic:pic>
                  <pic:nvPicPr>
                    <pic:cNvPr id="0" name="image5.jpg"/>
                    <pic:cNvPicPr preferRelativeResize="0"/>
                  </pic:nvPicPr>
                  <pic:blipFill>
                    <a:blip r:embed="rId4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f0imfv90svig" w:id="12"/>
      <w:bookmarkEnd w:id="12"/>
      <w:r w:rsidDel="00000000" w:rsidR="00000000" w:rsidRPr="00000000">
        <w:rPr>
          <w:rFonts w:ascii="Times New Roman" w:cs="Times New Roman" w:eastAsia="Times New Roman" w:hAnsi="Times New Roman"/>
          <w:b w:val="1"/>
          <w:sz w:val="38"/>
          <w:szCs w:val="38"/>
          <w:rtl w:val="0"/>
        </w:rPr>
        <w:t xml:space="preserve">V7, V8 y V9</w:t>
      </w:r>
    </w:p>
    <w:p w:rsidR="00000000" w:rsidDel="00000000" w:rsidP="00000000" w:rsidRDefault="00000000" w:rsidRPr="00000000" w14:paraId="00000107">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2" name="image6.jpg"/>
            <a:graphic>
              <a:graphicData uri="http://schemas.openxmlformats.org/drawingml/2006/picture">
                <pic:pic>
                  <pic:nvPicPr>
                    <pic:cNvPr id="0" name="image6.jpg"/>
                    <pic:cNvPicPr preferRelativeResize="0"/>
                  </pic:nvPicPr>
                  <pic:blipFill>
                    <a:blip r:embed="rId4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8">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21" name="image18.jpg"/>
            <a:graphic>
              <a:graphicData uri="http://schemas.openxmlformats.org/drawingml/2006/picture">
                <pic:pic>
                  <pic:nvPicPr>
                    <pic:cNvPr id="0" name="image18.jpg"/>
                    <pic:cNvPicPr preferRelativeResize="0"/>
                  </pic:nvPicPr>
                  <pic:blipFill>
                    <a:blip r:embed="rId4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gk5s2urugxs5" w:id="13"/>
      <w:bookmarkEnd w:id="13"/>
      <w:r w:rsidDel="00000000" w:rsidR="00000000" w:rsidRPr="00000000">
        <w:rPr>
          <w:rFonts w:ascii="Times New Roman" w:cs="Times New Roman" w:eastAsia="Times New Roman" w:hAnsi="Times New Roman"/>
          <w:b w:val="1"/>
          <w:sz w:val="38"/>
          <w:szCs w:val="38"/>
          <w:rtl w:val="0"/>
        </w:rPr>
        <w:t xml:space="preserve">V10</w:t>
      </w:r>
    </w:p>
    <w:p w:rsidR="00000000" w:rsidDel="00000000" w:rsidP="00000000" w:rsidRDefault="00000000" w:rsidRPr="00000000" w14:paraId="0000010A">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2876550" cy="2876550"/>
            <wp:effectExtent b="0" l="0" r="0" t="0"/>
            <wp:docPr id="23" name="image23.jpg"/>
            <a:graphic>
              <a:graphicData uri="http://schemas.openxmlformats.org/drawingml/2006/picture">
                <pic:pic>
                  <pic:nvPicPr>
                    <pic:cNvPr id="0" name="image23.jpg"/>
                    <pic:cNvPicPr preferRelativeResize="0"/>
                  </pic:nvPicPr>
                  <pic:blipFill>
                    <a:blip r:embed="rId43"/>
                    <a:srcRect b="0" l="0" r="0" t="0"/>
                    <a:stretch>
                      <a:fillRect/>
                    </a:stretch>
                  </pic:blipFill>
                  <pic:spPr>
                    <a:xfrm>
                      <a:off x="0" y="0"/>
                      <a:ext cx="2876550"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b w:val="1"/>
          <w:sz w:val="28"/>
          <w:szCs w:val="28"/>
          <w:rtl w:val="0"/>
        </w:rPr>
        <w:t xml:space="preserve"> Sólo unir los puntos rojos (línea roja). No hace falta unir las patillas del chip.</w:t>
      </w:r>
    </w:p>
    <w:p w:rsidR="00000000" w:rsidDel="00000000" w:rsidP="00000000" w:rsidRDefault="00000000" w:rsidRPr="00000000" w14:paraId="000001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5rkp2nkq3t35" w:id="14"/>
      <w:bookmarkEnd w:id="14"/>
      <w:r w:rsidDel="00000000" w:rsidR="00000000" w:rsidRPr="00000000">
        <w:rPr>
          <w:rFonts w:ascii="Times New Roman" w:cs="Times New Roman" w:eastAsia="Times New Roman" w:hAnsi="Times New Roman"/>
          <w:b w:val="1"/>
          <w:sz w:val="38"/>
          <w:szCs w:val="38"/>
          <w:rtl w:val="0"/>
        </w:rPr>
        <w:t xml:space="preserve">MONTAR DISCO DURO EN PS2 FAT</w:t>
      </w:r>
    </w:p>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Ésto, más que una modificación es una recomendación en toda regla que nos permitirá jugar a los juegos desde el Disco Duro, evitando, así, desgaste de lente y ahorrando en tiempos de carga.</w:t>
      </w:r>
    </w:p>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¿Cómo montar un HD en nuestra </w:t>
      </w:r>
      <w:r w:rsidDel="00000000" w:rsidR="00000000" w:rsidRPr="00000000">
        <w:rPr>
          <w:rFonts w:ascii="Times New Roman" w:cs="Times New Roman" w:eastAsia="Times New Roman" w:hAnsi="Times New Roman"/>
          <w:b w:val="1"/>
          <w:sz w:val="28"/>
          <w:szCs w:val="28"/>
          <w:rtl w:val="0"/>
        </w:rPr>
        <w:t xml:space="preserve">Playstation 2</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1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Muy sencillo: Lo primero es comprar una tarjeta de RED (original SONY), un Disco Duro marca SONY o SEAGATE de más de 40 Gb (recomendado de 120 Gb) y el software llamado </w:t>
      </w:r>
      <w:r w:rsidDel="00000000" w:rsidR="00000000" w:rsidRPr="00000000">
        <w:rPr>
          <w:rFonts w:ascii="Times New Roman" w:cs="Times New Roman" w:eastAsia="Times New Roman" w:hAnsi="Times New Roman"/>
          <w:b w:val="1"/>
          <w:i w:val="1"/>
          <w:sz w:val="28"/>
          <w:szCs w:val="28"/>
          <w:rtl w:val="0"/>
        </w:rPr>
        <w:t xml:space="preserve">HDLoader</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También existe una aplicación para instalar en la </w:t>
      </w:r>
      <w:r w:rsidDel="00000000" w:rsidR="00000000" w:rsidRPr="00000000">
        <w:rPr>
          <w:rFonts w:ascii="Times New Roman" w:cs="Times New Roman" w:eastAsia="Times New Roman" w:hAnsi="Times New Roman"/>
          <w:b w:val="1"/>
          <w:i w:val="1"/>
          <w:sz w:val="28"/>
          <w:szCs w:val="28"/>
          <w:rtl w:val="0"/>
        </w:rPr>
        <w:t xml:space="preserve">Memory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Card</w:t>
      </w:r>
      <w:r w:rsidDel="00000000" w:rsidR="00000000" w:rsidRPr="00000000">
        <w:rPr>
          <w:rFonts w:ascii="Times New Roman" w:cs="Times New Roman" w:eastAsia="Times New Roman" w:hAnsi="Times New Roman"/>
          <w:b w:val="1"/>
          <w:sz w:val="28"/>
          <w:szCs w:val="28"/>
          <w:rtl w:val="0"/>
        </w:rPr>
        <w:t xml:space="preserve">, llamada </w:t>
      </w:r>
      <w:r w:rsidDel="00000000" w:rsidR="00000000" w:rsidRPr="00000000">
        <w:rPr>
          <w:rFonts w:ascii="Times New Roman" w:cs="Times New Roman" w:eastAsia="Times New Roman" w:hAnsi="Times New Roman"/>
          <w:b w:val="1"/>
          <w:i w:val="1"/>
          <w:sz w:val="28"/>
          <w:szCs w:val="28"/>
          <w:rtl w:val="0"/>
        </w:rPr>
        <w:t xml:space="preserve">Keylauncher</w:t>
      </w:r>
      <w:r w:rsidDel="00000000" w:rsidR="00000000" w:rsidRPr="00000000">
        <w:rPr>
          <w:rFonts w:ascii="Times New Roman" w:cs="Times New Roman" w:eastAsia="Times New Roman" w:hAnsi="Times New Roman"/>
          <w:b w:val="1"/>
          <w:sz w:val="28"/>
          <w:szCs w:val="28"/>
          <w:rtl w:val="0"/>
        </w:rPr>
        <w:t xml:space="preserve">, que ya incorpora una versión de </w:t>
      </w:r>
      <w:r w:rsidDel="00000000" w:rsidR="00000000" w:rsidRPr="00000000">
        <w:rPr>
          <w:rFonts w:ascii="Times New Roman" w:cs="Times New Roman" w:eastAsia="Times New Roman" w:hAnsi="Times New Roman"/>
          <w:b w:val="1"/>
          <w:i w:val="1"/>
          <w:sz w:val="28"/>
          <w:szCs w:val="28"/>
          <w:rtl w:val="0"/>
        </w:rPr>
        <w:t xml:space="preserve">HDLoader</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8">
      <w:pPr>
        <w:pageBreakBefore w:val="0"/>
        <w:shd w:fill="ffffff" w:val="clear"/>
        <w:spacing w:after="20" w:lineRule="auto"/>
        <w:ind w:right="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857250" cy="857250"/>
            <wp:effectExtent b="0" l="0" r="0" t="0"/>
            <wp:docPr id="7" name="image4.jpg"/>
            <a:graphic>
              <a:graphicData uri="http://schemas.openxmlformats.org/drawingml/2006/picture">
                <pic:pic>
                  <pic:nvPicPr>
                    <pic:cNvPr id="0" name="image4.jpg"/>
                    <pic:cNvPicPr preferRelativeResize="0"/>
                  </pic:nvPicPr>
                  <pic:blipFill>
                    <a:blip r:embed="rId44"/>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pageBreakBefore w:val="0"/>
        <w:shd w:fill="ffffff" w:val="clear"/>
        <w:spacing w:after="20" w:lineRule="auto"/>
        <w:ind w:right="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857250" cy="857250"/>
            <wp:effectExtent b="0" l="0" r="0" t="0"/>
            <wp:docPr id="39" name="image27.jpg"/>
            <a:graphic>
              <a:graphicData uri="http://schemas.openxmlformats.org/drawingml/2006/picture">
                <pic:pic>
                  <pic:nvPicPr>
                    <pic:cNvPr id="0" name="image27.jpg"/>
                    <pic:cNvPicPr preferRelativeResize="0"/>
                  </pic:nvPicPr>
                  <pic:blipFill>
                    <a:blip r:embed="rId45"/>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pageBreakBefore w:val="0"/>
        <w:shd w:fill="ffffff" w:val="clear"/>
        <w:spacing w:after="20" w:lineRule="auto"/>
        <w:ind w:right="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857250" cy="857250"/>
            <wp:effectExtent b="0" l="0" r="0" t="0"/>
            <wp:docPr id="11" name="image10.jpg"/>
            <a:graphic>
              <a:graphicData uri="http://schemas.openxmlformats.org/drawingml/2006/picture">
                <pic:pic>
                  <pic:nvPicPr>
                    <pic:cNvPr id="0" name="image10.jpg"/>
                    <pic:cNvPicPr preferRelativeResize="0"/>
                  </pic:nvPicPr>
                  <pic:blipFill>
                    <a:blip r:embed="rId46"/>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pageBreakBefore w:val="0"/>
        <w:shd w:fill="ffffff" w:val="clear"/>
        <w:spacing w:after="20" w:lineRule="auto"/>
        <w:ind w:right="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857250" cy="857250"/>
            <wp:effectExtent b="0" l="0" r="0" t="0"/>
            <wp:docPr id="56" name="image49.jpg"/>
            <a:graphic>
              <a:graphicData uri="http://schemas.openxmlformats.org/drawingml/2006/picture">
                <pic:pic>
                  <pic:nvPicPr>
                    <pic:cNvPr id="0" name="image49.jpg"/>
                    <pic:cNvPicPr preferRelativeResize="0"/>
                  </pic:nvPicPr>
                  <pic:blipFill>
                    <a:blip r:embed="rId47"/>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Si tenéis algún conocido con modchip, puede cargaros el disco duro a tope y luego jugarlo en vuestra consola de origen.</w:t>
      </w:r>
    </w:p>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cr2a8xqsmx7j" w:id="15"/>
      <w:bookmarkEnd w:id="15"/>
      <w:r w:rsidDel="00000000" w:rsidR="00000000" w:rsidRPr="00000000">
        <w:rPr>
          <w:rFonts w:ascii="Times New Roman" w:cs="Times New Roman" w:eastAsia="Times New Roman" w:hAnsi="Times New Roman"/>
          <w:b w:val="1"/>
          <w:sz w:val="38"/>
          <w:szCs w:val="38"/>
          <w:rtl w:val="0"/>
        </w:rPr>
        <w:t xml:space="preserve">Montar dos discos duros en la Ps2</w:t>
      </w:r>
    </w:p>
    <w:p w:rsidR="00000000" w:rsidDel="00000000" w:rsidP="00000000" w:rsidRDefault="00000000" w:rsidRPr="00000000" w14:paraId="00000120">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714750" cy="2771775"/>
            <wp:effectExtent b="0" l="0" r="0" t="0"/>
            <wp:docPr id="52" name="image53.jpg"/>
            <a:graphic>
              <a:graphicData uri="http://schemas.openxmlformats.org/drawingml/2006/picture">
                <pic:pic>
                  <pic:nvPicPr>
                    <pic:cNvPr id="0" name="image53.jpg"/>
                    <pic:cNvPicPr preferRelativeResize="0"/>
                  </pic:nvPicPr>
                  <pic:blipFill>
                    <a:blip r:embed="rId48"/>
                    <a:srcRect b="0" l="0" r="0" t="0"/>
                    <a:stretch>
                      <a:fillRect/>
                    </a:stretch>
                  </pic:blipFill>
                  <pic:spPr>
                    <a:xfrm>
                      <a:off x="0" y="0"/>
                      <a:ext cx="3714750" cy="2771775"/>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Podéis encontrar esta modificación algo barroca, ya que con un disco duro de 120 Gb caben muchos juegos, sin embargo es una solución para tirar, cómodamente, todo el software que tengamos de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1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Lógicamente, la faena puede que no justifique la causa, pero como nosotros lo hicimos, os exponemos la modificación por si a alguien le resulta atractiva.</w:t>
      </w:r>
    </w:p>
    <w:p w:rsidR="00000000" w:rsidDel="00000000" w:rsidP="00000000" w:rsidRDefault="00000000" w:rsidRPr="00000000" w14:paraId="000001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 por pasos</w:t>
      </w:r>
    </w:p>
    <w:p w:rsidR="00000000" w:rsidDel="00000000" w:rsidP="00000000" w:rsidRDefault="00000000" w:rsidRPr="00000000" w14:paraId="000001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Cogeremos un lector de PC viejo y lo desmontamos hasta quedarnos con la placa madre en las manos.</w:t>
      </w:r>
    </w:p>
    <w:p w:rsidR="00000000" w:rsidDel="00000000" w:rsidP="00000000" w:rsidRDefault="00000000" w:rsidRPr="00000000" w14:paraId="000001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la placa base, debemos serrar y desoldar el conector de señal y el de alimentación.</w:t>
      </w:r>
    </w:p>
    <w:p w:rsidR="00000000" w:rsidDel="00000000" w:rsidP="00000000" w:rsidRDefault="00000000" w:rsidRPr="00000000" w14:paraId="000001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C">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17" name="image14.jpg"/>
            <a:graphic>
              <a:graphicData uri="http://schemas.openxmlformats.org/drawingml/2006/picture">
                <pic:pic>
                  <pic:nvPicPr>
                    <pic:cNvPr id="0" name="image14.jpg"/>
                    <pic:cNvPicPr preferRelativeResize="0"/>
                  </pic:nvPicPr>
                  <pic:blipFill>
                    <a:blip r:embed="rId4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2D">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18" name="image3.jpg"/>
            <a:graphic>
              <a:graphicData uri="http://schemas.openxmlformats.org/drawingml/2006/picture">
                <pic:pic>
                  <pic:nvPicPr>
                    <pic:cNvPr id="0" name="image3.jpg"/>
                    <pic:cNvPicPr preferRelativeResize="0"/>
                  </pic:nvPicPr>
                  <pic:blipFill>
                    <a:blip r:embed="rId5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Seguidamente, encajaremos el conector de señal al adaptador de red, con el encaje hacia arriba y le soldaremos un cable IDE de PC, tal y como se ve en las siguientes fotos.</w:t>
      </w:r>
    </w:p>
    <w:p w:rsidR="00000000" w:rsidDel="00000000" w:rsidP="00000000" w:rsidRDefault="00000000" w:rsidRPr="00000000" w14:paraId="000001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Debemos tener en cuenta que lo que estamos haciendo es alargar el adaptador de red y derivarlo en dos, por lo tanto, tienen que coincidir todos los pines del adaptador con los finales del cable de señal.</w:t>
      </w:r>
    </w:p>
    <w:p w:rsidR="00000000" w:rsidDel="00000000" w:rsidP="00000000" w:rsidRDefault="00000000" w:rsidRPr="00000000" w14:paraId="000001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ayudarnos podemos ir comprobando cada cable con el téster. Tranquilos, solo son 40 cablecitos de nada (esta es, sin lugar a dudas, la parte más pesada del mod)...</w:t>
      </w:r>
    </w:p>
    <w:p w:rsidR="00000000" w:rsidDel="00000000" w:rsidP="00000000" w:rsidRDefault="00000000" w:rsidRPr="00000000" w14:paraId="000001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4">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143000" cy="1143000"/>
            <wp:effectExtent b="9525" l="9525" r="9525" t="9525"/>
            <wp:docPr id="27" name="image37.jpg"/>
            <a:graphic>
              <a:graphicData uri="http://schemas.openxmlformats.org/drawingml/2006/picture">
                <pic:pic>
                  <pic:nvPicPr>
                    <pic:cNvPr id="0" name="image37.jpg"/>
                    <pic:cNvPicPr preferRelativeResize="0"/>
                  </pic:nvPicPr>
                  <pic:blipFill>
                    <a:blip r:embed="rId51"/>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35">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143000" cy="1143000"/>
            <wp:effectExtent b="9525" l="9525" r="9525" t="9525"/>
            <wp:docPr id="57" name="image55.jpg"/>
            <a:graphic>
              <a:graphicData uri="http://schemas.openxmlformats.org/drawingml/2006/picture">
                <pic:pic>
                  <pic:nvPicPr>
                    <pic:cNvPr id="0" name="image55.jpg"/>
                    <pic:cNvPicPr preferRelativeResize="0"/>
                  </pic:nvPicPr>
                  <pic:blipFill>
                    <a:blip r:embed="rId52"/>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36">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143000" cy="1143000"/>
            <wp:effectExtent b="9525" l="9525" r="9525" t="9525"/>
            <wp:docPr id="12" name="image11.jpg"/>
            <a:graphic>
              <a:graphicData uri="http://schemas.openxmlformats.org/drawingml/2006/picture">
                <pic:pic>
                  <pic:nvPicPr>
                    <pic:cNvPr id="0" name="image11.jpg"/>
                    <pic:cNvPicPr preferRelativeResize="0"/>
                  </pic:nvPicPr>
                  <pic:blipFill>
                    <a:blip r:embed="rId53"/>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3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9z2cjubfqgn8" w:id="16"/>
      <w:bookmarkEnd w:id="16"/>
      <w:r w:rsidDel="00000000" w:rsidR="00000000" w:rsidRPr="00000000">
        <w:rPr>
          <w:rFonts w:ascii="Times New Roman" w:cs="Times New Roman" w:eastAsia="Times New Roman" w:hAnsi="Times New Roman"/>
          <w:b w:val="1"/>
          <w:sz w:val="38"/>
          <w:szCs w:val="38"/>
          <w:rtl w:val="0"/>
        </w:rPr>
        <w:t xml:space="preserve">Aclaración de las conexiones</w:t>
      </w:r>
    </w:p>
    <w:p w:rsidR="00000000" w:rsidDel="00000000" w:rsidP="00000000" w:rsidRDefault="00000000" w:rsidRPr="00000000" w14:paraId="000001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facilitaros un poquito el conexionado del adaptador de RED con el IDE, os adjuntamos un esquema de posiciones entre ambos.</w:t>
      </w:r>
    </w:p>
    <w:p w:rsidR="00000000" w:rsidDel="00000000" w:rsidP="00000000" w:rsidRDefault="00000000" w:rsidRPr="00000000" w14:paraId="000001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Como que, para conectar al IDE al conector de RED, debemos haber desoldado algún IDE hembra de algún disco duro o lector viejo, os adjunto la correlación de sus posiciones. De todas formas, lo suyo es ir comprobando la correlación con el téster para descartar fallos.</w:t>
      </w:r>
    </w:p>
    <w:p w:rsidR="00000000" w:rsidDel="00000000" w:rsidP="00000000" w:rsidRDefault="00000000" w:rsidRPr="00000000" w14:paraId="000001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es nada complicado, simplemente es como si hiciéramos una derivación en forma de “Y” del conector original del adaptador de RED.</w:t>
      </w:r>
    </w:p>
    <w:p w:rsidR="00000000" w:rsidDel="00000000" w:rsidP="00000000" w:rsidRDefault="00000000" w:rsidRPr="00000000" w14:paraId="000001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3E">
      <w:pPr>
        <w:pageBreakBefore w:val="0"/>
        <w:spacing w:after="80" w:lineRule="auto"/>
        <w:ind w:right="8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1714500" cy="1714500"/>
            <wp:effectExtent b="9525" l="9525" r="9525" t="9525"/>
            <wp:docPr id="50" name="image51.jpg"/>
            <a:graphic>
              <a:graphicData uri="http://schemas.openxmlformats.org/drawingml/2006/picture">
                <pic:pic>
                  <pic:nvPicPr>
                    <pic:cNvPr id="0" name="image51.jpg"/>
                    <pic:cNvPicPr preferRelativeResize="0"/>
                  </pic:nvPicPr>
                  <pic:blipFill>
                    <a:blip r:embed="rId5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3F">
      <w:pPr>
        <w:pageBreakBefore w:val="0"/>
        <w:spacing w:after="80" w:lineRule="auto"/>
        <w:ind w:right="8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Pr>
        <w:drawing>
          <wp:inline distB="114300" distT="114300" distL="114300" distR="114300">
            <wp:extent cx="1714500" cy="1714500"/>
            <wp:effectExtent b="9525" l="9525" r="9525" t="9525"/>
            <wp:docPr id="3" name="image12.jpg"/>
            <a:graphic>
              <a:graphicData uri="http://schemas.openxmlformats.org/drawingml/2006/picture">
                <pic:pic>
                  <pic:nvPicPr>
                    <pic:cNvPr id="0" name="image12.jpg"/>
                    <pic:cNvPicPr preferRelativeResize="0"/>
                  </pic:nvPicPr>
                  <pic:blipFill>
                    <a:blip r:embed="rId5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vez terminado, ya tenemos un cable de señal con una hembra y dos machos. </w:t>
      </w:r>
    </w:p>
    <w:p w:rsidR="00000000" w:rsidDel="00000000" w:rsidP="00000000" w:rsidRDefault="00000000" w:rsidRPr="00000000" w14:paraId="000001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El tercer paso es hacer lo mismo con el cable de alimentación. Debemos hacer una hembra y dos machos pasando por un micro interruptor doble.</w:t>
      </w:r>
    </w:p>
    <w:p w:rsidR="00000000" w:rsidDel="00000000" w:rsidP="00000000" w:rsidRDefault="00000000" w:rsidRPr="00000000" w14:paraId="000001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También podemos aprovechar para meterle un LED piloto para cada Disco Duro. El color de los cables se tiene que respetar: Negro – Negativo, </w:t>
      </w: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b w:val="1"/>
          <w:sz w:val="28"/>
          <w:szCs w:val="28"/>
          <w:rtl w:val="0"/>
        </w:rPr>
        <w:t xml:space="preserve"> – 12V y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b w:val="1"/>
          <w:sz w:val="28"/>
          <w:szCs w:val="28"/>
          <w:rtl w:val="0"/>
        </w:rPr>
        <w:t xml:space="preserve"> – 5V.</w:t>
      </w:r>
    </w:p>
    <w:p w:rsidR="00000000" w:rsidDel="00000000" w:rsidP="00000000" w:rsidRDefault="00000000" w:rsidRPr="00000000" w14:paraId="000001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conexión en el interruptor viene marcada en el siguiente esquema, en el que he respetado los colores de los cables.</w:t>
      </w:r>
    </w:p>
    <w:p w:rsidR="00000000" w:rsidDel="00000000" w:rsidP="00000000" w:rsidRDefault="00000000" w:rsidRPr="00000000" w14:paraId="000001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8">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876675" cy="2371725"/>
            <wp:effectExtent b="0" l="0" r="0" t="0"/>
            <wp:docPr id="28" name="image31.jpg"/>
            <a:graphic>
              <a:graphicData uri="http://schemas.openxmlformats.org/drawingml/2006/picture">
                <pic:pic>
                  <pic:nvPicPr>
                    <pic:cNvPr id="0" name="image31.jpg"/>
                    <pic:cNvPicPr preferRelativeResize="0"/>
                  </pic:nvPicPr>
                  <pic:blipFill>
                    <a:blip r:embed="rId56"/>
                    <a:srcRect b="0" l="0" r="0" t="0"/>
                    <a:stretch>
                      <a:fillRect/>
                    </a:stretch>
                  </pic:blipFill>
                  <pic:spPr>
                    <a:xfrm>
                      <a:off x="0" y="0"/>
                      <a:ext cx="3876675"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si conectamos los LEDS a 5V (como en el esquema) debemos intercalarles una resistencia de 100 ohmios.</w:t>
      </w:r>
    </w:p>
    <w:p w:rsidR="00000000" w:rsidDel="00000000" w:rsidP="00000000" w:rsidRDefault="00000000" w:rsidRPr="00000000" w14:paraId="000001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Ya estará lista la parte eléctrica y, con ella, tenemos que por un mismo cable de datos, podemos hacer funcionar dos Discos Duros dependiendo de la posición del micro interruptor. </w:t>
      </w:r>
    </w:p>
    <w:p w:rsidR="00000000" w:rsidDel="00000000" w:rsidP="00000000" w:rsidRDefault="00000000" w:rsidRPr="00000000" w14:paraId="000001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Una vez tengamos los cables a punto tenemos que montar los discos. En mi caso utilicé una carcasa de otra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averiada. </w:t>
      </w:r>
    </w:p>
    <w:p w:rsidR="00000000" w:rsidDel="00000000" w:rsidP="00000000" w:rsidRDefault="00000000" w:rsidRPr="00000000" w14:paraId="000001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0">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36" name="image28.jpg"/>
            <a:graphic>
              <a:graphicData uri="http://schemas.openxmlformats.org/drawingml/2006/picture">
                <pic:pic>
                  <pic:nvPicPr>
                    <pic:cNvPr id="0" name="image28.jpg"/>
                    <pic:cNvPicPr preferRelativeResize="0"/>
                  </pic:nvPicPr>
                  <pic:blipFill>
                    <a:blip r:embed="rId5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1">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24" name="image25.jpg"/>
            <a:graphic>
              <a:graphicData uri="http://schemas.openxmlformats.org/drawingml/2006/picture">
                <pic:pic>
                  <pic:nvPicPr>
                    <pic:cNvPr id="0" name="image25.jpg"/>
                    <pic:cNvPicPr preferRelativeResize="0"/>
                  </pic:nvPicPr>
                  <pic:blipFill>
                    <a:blip r:embed="rId5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Ya tenemos la base de los HD terminada, por lo que, para concluir la modificación, deberemos hacer un pequeño encaje en la parte inferior de nuestra consola tal y como se ve en la siguiente foto para que los cables puedan salir del adaptador de RED sin problemas.</w:t>
      </w:r>
    </w:p>
    <w:p w:rsidR="00000000" w:rsidDel="00000000" w:rsidP="00000000" w:rsidRDefault="00000000" w:rsidRPr="00000000" w14:paraId="000001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5">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10" name="image7.jpg"/>
            <a:graphic>
              <a:graphicData uri="http://schemas.openxmlformats.org/drawingml/2006/picture">
                <pic:pic>
                  <pic:nvPicPr>
                    <pic:cNvPr id="0" name="image7.jpg"/>
                    <pic:cNvPicPr preferRelativeResize="0"/>
                  </pic:nvPicPr>
                  <pic:blipFill>
                    <a:blip r:embed="rId5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6">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15" name="image1.jpg"/>
            <a:graphic>
              <a:graphicData uri="http://schemas.openxmlformats.org/drawingml/2006/picture">
                <pic:pic>
                  <pic:nvPicPr>
                    <pic:cNvPr id="0" name="image1.jpg"/>
                    <pic:cNvPicPr preferRelativeResize="0"/>
                  </pic:nvPicPr>
                  <pic:blipFill>
                    <a:blip r:embed="rId6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7">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fbaaeu924af7" w:id="17"/>
      <w:bookmarkEnd w:id="17"/>
      <w:r w:rsidDel="00000000" w:rsidR="00000000" w:rsidRPr="00000000">
        <w:rPr>
          <w:rFonts w:ascii="Times New Roman" w:cs="Times New Roman" w:eastAsia="Times New Roman" w:hAnsi="Times New Roman"/>
          <w:b w:val="1"/>
          <w:sz w:val="50"/>
          <w:szCs w:val="50"/>
          <w:rtl w:val="0"/>
        </w:rPr>
        <w:t xml:space="preserve">Segundo modelo (Slim)</w:t>
      </w:r>
    </w:p>
    <w:p w:rsidR="00000000" w:rsidDel="00000000" w:rsidP="00000000" w:rsidRDefault="00000000" w:rsidRPr="00000000" w14:paraId="0000015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9w15zhebndj" w:id="18"/>
      <w:bookmarkEnd w:id="18"/>
      <w:r w:rsidDel="00000000" w:rsidR="00000000" w:rsidRPr="00000000">
        <w:rPr>
          <w:rFonts w:ascii="Times New Roman" w:cs="Times New Roman" w:eastAsia="Times New Roman" w:hAnsi="Times New Roman"/>
          <w:b w:val="1"/>
          <w:sz w:val="38"/>
          <w:szCs w:val="38"/>
          <w:rtl w:val="0"/>
        </w:rPr>
        <w:t xml:space="preserve">EASY SWAP</w:t>
      </w:r>
    </w:p>
    <w:p w:rsidR="00000000" w:rsidDel="00000000" w:rsidP="00000000" w:rsidRDefault="00000000" w:rsidRPr="00000000" w14:paraId="000001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w:t>
      </w:r>
      <w:r w:rsidDel="00000000" w:rsidR="00000000" w:rsidRPr="00000000">
        <w:rPr>
          <w:rFonts w:ascii="Times New Roman" w:cs="Times New Roman" w:eastAsia="Times New Roman" w:hAnsi="Times New Roman"/>
          <w:b w:val="1"/>
          <w:sz w:val="28"/>
          <w:szCs w:val="28"/>
          <w:rtl w:val="0"/>
        </w:rPr>
        <w:t xml:space="preserve">PSTwo</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es una consola ideal para jugar a backups sin necesidad de montar </w:t>
      </w:r>
      <w:r w:rsidDel="00000000" w:rsidR="00000000" w:rsidRPr="00000000">
        <w:rPr>
          <w:rFonts w:ascii="Times New Roman" w:cs="Times New Roman" w:eastAsia="Times New Roman" w:hAnsi="Times New Roman"/>
          <w:b w:val="1"/>
          <w:i w:val="1"/>
          <w:sz w:val="28"/>
          <w:szCs w:val="28"/>
          <w:rtl w:val="0"/>
        </w:rPr>
        <w:t xml:space="preserve">modchip</w:t>
      </w:r>
      <w:r w:rsidDel="00000000" w:rsidR="00000000" w:rsidRPr="00000000">
        <w:rPr>
          <w:rFonts w:ascii="Times New Roman" w:cs="Times New Roman" w:eastAsia="Times New Roman" w:hAnsi="Times New Roman"/>
          <w:b w:val="1"/>
          <w:sz w:val="28"/>
          <w:szCs w:val="28"/>
          <w:rtl w:val="0"/>
        </w:rPr>
        <w:t xml:space="preserve"> alguno. El software </w:t>
      </w:r>
      <w:r w:rsidDel="00000000" w:rsidR="00000000" w:rsidRPr="00000000">
        <w:rPr>
          <w:rFonts w:ascii="Times New Roman" w:cs="Times New Roman" w:eastAsia="Times New Roman" w:hAnsi="Times New Roman"/>
          <w:b w:val="1"/>
          <w:i w:val="1"/>
          <w:sz w:val="28"/>
          <w:szCs w:val="28"/>
          <w:rtl w:val="0"/>
        </w:rPr>
        <w:t xml:space="preserve">Swap Magic</w:t>
      </w:r>
      <w:r w:rsidDel="00000000" w:rsidR="00000000" w:rsidRPr="00000000">
        <w:rPr>
          <w:rFonts w:ascii="Times New Roman" w:cs="Times New Roman" w:eastAsia="Times New Roman" w:hAnsi="Times New Roman"/>
          <w:b w:val="1"/>
          <w:sz w:val="28"/>
          <w:szCs w:val="28"/>
          <w:rtl w:val="0"/>
        </w:rPr>
        <w:t xml:space="preserve"> ya funcionaba con las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normales, pero, como os hemos comentado anteriormente, su método de ejecución dejaba mucho que desear.</w:t>
      </w:r>
    </w:p>
    <w:p w:rsidR="00000000" w:rsidDel="00000000" w:rsidP="00000000" w:rsidRDefault="00000000" w:rsidRPr="00000000" w14:paraId="000001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Cuando pides el software por Internet tienes la posibilidad de pedir un juego de piezas (de plástico o metálicas) para tapar los sensores de abertura de tapa de la consola.</w:t>
      </w:r>
    </w:p>
    <w:p w:rsidR="00000000" w:rsidDel="00000000" w:rsidP="00000000" w:rsidRDefault="00000000" w:rsidRPr="00000000" w14:paraId="000001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Dichas piezas van con adhesivo y son un buen invento si no se quiere abrir la máquina, sin embargo, con el tiempo se despegan con facilidad.</w:t>
      </w:r>
    </w:p>
    <w:p w:rsidR="00000000" w:rsidDel="00000000" w:rsidP="00000000" w:rsidRDefault="00000000" w:rsidRPr="00000000" w14:paraId="000001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0">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152775" cy="2933700"/>
            <wp:effectExtent b="0" l="0" r="0" t="0"/>
            <wp:docPr id="47" name="image50.jpg"/>
            <a:graphic>
              <a:graphicData uri="http://schemas.openxmlformats.org/drawingml/2006/picture">
                <pic:pic>
                  <pic:nvPicPr>
                    <pic:cNvPr id="0" name="image50.jpg"/>
                    <pic:cNvPicPr preferRelativeResize="0"/>
                  </pic:nvPicPr>
                  <pic:blipFill>
                    <a:blip r:embed="rId61"/>
                    <a:srcRect b="0" l="0" r="0" t="0"/>
                    <a:stretch>
                      <a:fillRect/>
                    </a:stretch>
                  </pic:blipFill>
                  <pic:spPr>
                    <a:xfrm>
                      <a:off x="0" y="0"/>
                      <a:ext cx="3152775"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1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todos aquellos que lo queráis hacer algo más duradero, aquí encontrareis la solución</w:t>
      </w:r>
    </w:p>
    <w:p w:rsidR="00000000" w:rsidDel="00000000" w:rsidP="00000000" w:rsidRDefault="00000000" w:rsidRPr="00000000" w14:paraId="000001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Debemos despegar la etiqueta de garantía de la </w:t>
      </w:r>
      <w:r w:rsidDel="00000000" w:rsidR="00000000" w:rsidRPr="00000000">
        <w:rPr>
          <w:rFonts w:ascii="Times New Roman" w:cs="Times New Roman" w:eastAsia="Times New Roman" w:hAnsi="Times New Roman"/>
          <w:b w:val="1"/>
          <w:i w:val="1"/>
          <w:sz w:val="28"/>
          <w:szCs w:val="28"/>
          <w:rtl w:val="0"/>
        </w:rPr>
        <w:t xml:space="preserve">Slim</w:t>
      </w:r>
      <w:r w:rsidDel="00000000" w:rsidR="00000000" w:rsidRPr="00000000">
        <w:rPr>
          <w:rFonts w:ascii="Times New Roman" w:cs="Times New Roman" w:eastAsia="Times New Roman" w:hAnsi="Times New Roman"/>
          <w:b w:val="1"/>
          <w:sz w:val="28"/>
          <w:szCs w:val="28"/>
          <w:rtl w:val="0"/>
        </w:rPr>
        <w:t xml:space="preserve"> (si aún está) y desmontar los tornillos de la parte inferior de la carcasa para poder despegarlas.</w:t>
      </w:r>
    </w:p>
    <w:p w:rsidR="00000000" w:rsidDel="00000000" w:rsidP="00000000" w:rsidRDefault="00000000" w:rsidRPr="00000000" w14:paraId="000001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los tornillos están tapados por cuadraditos pequeños de plástico, como la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normales.</w:t>
      </w:r>
    </w:p>
    <w:p w:rsidR="00000000" w:rsidDel="00000000" w:rsidP="00000000" w:rsidRDefault="00000000" w:rsidRPr="00000000" w14:paraId="000001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Los dos cuadraditos de delante de todo no se tienen que sacar, no hay tornillo.</w:t>
      </w:r>
    </w:p>
    <w:p w:rsidR="00000000" w:rsidDel="00000000" w:rsidP="00000000" w:rsidRDefault="00000000" w:rsidRPr="00000000" w14:paraId="000001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Cuando intentéis separar las carcasas notareis que la parte izquierda de la consola no cede, esto es porque hay una patita pequeña de plástico que la coge. Separadlo con cuidado, y sin miedo, y no tendréis problemas.</w:t>
      </w:r>
    </w:p>
    <w:p w:rsidR="00000000" w:rsidDel="00000000" w:rsidP="00000000" w:rsidRDefault="00000000" w:rsidRPr="00000000" w14:paraId="000001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Cuando tengamos la parte de arriba de la carcasa sacada, veremos los tres puntos donde debemos actuar.</w:t>
      </w:r>
    </w:p>
    <w:p w:rsidR="00000000" w:rsidDel="00000000" w:rsidP="00000000" w:rsidRDefault="00000000" w:rsidRPr="00000000" w14:paraId="000001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Pulsador anterior de la tapa.</w:t>
      </w:r>
    </w:p>
    <w:p w:rsidR="00000000" w:rsidDel="00000000" w:rsidP="00000000" w:rsidRDefault="00000000" w:rsidRPr="00000000" w14:paraId="000001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0">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657600" cy="2743200"/>
            <wp:effectExtent b="0" l="0" r="0" t="0"/>
            <wp:docPr id="42" name="image40.jpg"/>
            <a:graphic>
              <a:graphicData uri="http://schemas.openxmlformats.org/drawingml/2006/picture">
                <pic:pic>
                  <pic:nvPicPr>
                    <pic:cNvPr id="0" name="image40.jpg"/>
                    <pic:cNvPicPr preferRelativeResize="0"/>
                  </pic:nvPicPr>
                  <pic:blipFill>
                    <a:blip r:embed="rId62"/>
                    <a:srcRect b="0" l="0" r="0" t="0"/>
                    <a:stretch>
                      <a:fillRect/>
                    </a:stretch>
                  </pic:blipFill>
                  <pic:spPr>
                    <a:xfrm>
                      <a:off x="0" y="0"/>
                      <a:ext cx="36576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Este pulsador, está en la parte frontal de la consola, junto al pulsador de “power/reset”. Debemos puntearlo con un cable muy fino como se ve en la foto anterior (rojo).</w:t>
      </w:r>
    </w:p>
    <w:p w:rsidR="00000000" w:rsidDel="00000000" w:rsidP="00000000" w:rsidRDefault="00000000" w:rsidRPr="00000000" w14:paraId="000001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 la parte trasera del micro pulsador hay dos patitas largas que si las comprobamos con el téster veremos que son los terminales de dicho pulsador, ahí es donde debemos puntear con el cable. </w:t>
      </w:r>
    </w:p>
    <w:p w:rsidR="00000000" w:rsidDel="00000000" w:rsidP="00000000" w:rsidRDefault="00000000" w:rsidRPr="00000000" w14:paraId="000001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Pulsador posterior de la tapa.</w:t>
      </w:r>
    </w:p>
    <w:p w:rsidR="00000000" w:rsidDel="00000000" w:rsidP="00000000" w:rsidRDefault="00000000" w:rsidRPr="00000000" w14:paraId="000001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8">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609975" cy="2724150"/>
            <wp:effectExtent b="0" l="0" r="0" t="0"/>
            <wp:docPr id="19" name="image24.jpg"/>
            <a:graphic>
              <a:graphicData uri="http://schemas.openxmlformats.org/drawingml/2006/picture">
                <pic:pic>
                  <pic:nvPicPr>
                    <pic:cNvPr id="0" name="image24.jpg"/>
                    <pic:cNvPicPr preferRelativeResize="0"/>
                  </pic:nvPicPr>
                  <pic:blipFill>
                    <a:blip r:embed="rId63"/>
                    <a:srcRect b="0" l="0" r="0" t="0"/>
                    <a:stretch>
                      <a:fillRect/>
                    </a:stretch>
                  </pic:blipFill>
                  <pic:spPr>
                    <a:xfrm>
                      <a:off x="0" y="0"/>
                      <a:ext cx="3609975" cy="2724150"/>
                    </a:xfrm>
                    <a:prstGeom prst="rect"/>
                    <a:ln/>
                  </pic:spPr>
                </pic:pic>
              </a:graphicData>
            </a:graphic>
          </wp:inline>
        </w:drawing>
      </w:r>
      <w:r w:rsidDel="00000000" w:rsidR="00000000" w:rsidRPr="00000000">
        <w:rPr>
          <w:rtl w:val="0"/>
        </w:rPr>
      </w:r>
    </w:p>
    <w:p w:rsidR="00000000" w:rsidDel="00000000" w:rsidP="00000000" w:rsidRDefault="00000000" w:rsidRPr="00000000" w14:paraId="000001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llegar bien a este pulsador, debemos desmontar totalmente la consola hasta quedarnos con la placa madre en las manos.</w:t>
      </w:r>
    </w:p>
    <w:p w:rsidR="00000000" w:rsidDel="00000000" w:rsidP="00000000" w:rsidRDefault="00000000" w:rsidRPr="00000000" w14:paraId="000001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Veréis que el pulsador tiene 4 patitas a los lados, debemos comprobar con el téster cuales son las que hacen de terminales (las dos de delante) y les soldaremos un cable entre ellas.</w:t>
      </w:r>
    </w:p>
    <w:p w:rsidR="00000000" w:rsidDel="00000000" w:rsidP="00000000" w:rsidRDefault="00000000" w:rsidRPr="00000000" w14:paraId="000001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Freno del CD (opcional).</w:t>
      </w:r>
    </w:p>
    <w:p w:rsidR="00000000" w:rsidDel="00000000" w:rsidP="00000000" w:rsidRDefault="00000000" w:rsidRPr="00000000" w14:paraId="000001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0">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609975" cy="2695575"/>
            <wp:effectExtent b="0" l="0" r="0" t="0"/>
            <wp:docPr id="46" name="image44.jpg"/>
            <a:graphic>
              <a:graphicData uri="http://schemas.openxmlformats.org/drawingml/2006/picture">
                <pic:pic>
                  <pic:nvPicPr>
                    <pic:cNvPr id="0" name="image44.jpg"/>
                    <pic:cNvPicPr preferRelativeResize="0"/>
                  </pic:nvPicPr>
                  <pic:blipFill>
                    <a:blip r:embed="rId64"/>
                    <a:srcRect b="0" l="0" r="0" t="0"/>
                    <a:stretch>
                      <a:fillRect/>
                    </a:stretch>
                  </pic:blipFill>
                  <pic:spPr>
                    <a:xfrm>
                      <a:off x="0" y="0"/>
                      <a:ext cx="360997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1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 la parte que señalo con el dedo, hay una pieza de plástico, totalmente mecánica, que sirve para parar el CD al abrir la tapa.</w:t>
      </w:r>
    </w:p>
    <w:p w:rsidR="00000000" w:rsidDel="00000000" w:rsidP="00000000" w:rsidRDefault="00000000" w:rsidRPr="00000000" w14:paraId="000001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Esta pieza es opcional sacarla, ya que no influye en el cambio de disco, siempre que sólo levantemos la tapa para cambiar el CD. Sin embargo, si queremos hacer el cambio con la tapa abierta, tendréis que sacarla porque sino no dejará girar el disco.</w:t>
      </w:r>
    </w:p>
    <w:p w:rsidR="00000000" w:rsidDel="00000000" w:rsidP="00000000" w:rsidRDefault="00000000" w:rsidRPr="00000000" w14:paraId="000001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sacar esta pieza, sólo tenéis que miraros la carcasa superior por la parte de abajo y veréis que va fijada con un tornillo.</w:t>
      </w:r>
    </w:p>
    <w:p w:rsidR="00000000" w:rsidDel="00000000" w:rsidP="00000000" w:rsidRDefault="00000000" w:rsidRPr="00000000" w14:paraId="000001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rizaremos un poco más el rizo</w:t>
      </w:r>
    </w:p>
    <w:p w:rsidR="00000000" w:rsidDel="00000000" w:rsidP="00000000" w:rsidRDefault="00000000" w:rsidRPr="00000000" w14:paraId="000001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opción bastante practica, es intercalar un micro pulsador fuera la consola en el paso </w:t>
      </w:r>
      <w:r w:rsidDel="00000000" w:rsidR="00000000" w:rsidRPr="00000000">
        <w:rPr>
          <w:rFonts w:ascii="Times New Roman" w:cs="Times New Roman" w:eastAsia="Times New Roman" w:hAnsi="Times New Roman"/>
          <w:b w:val="1"/>
          <w:sz w:val="28"/>
          <w:szCs w:val="28"/>
          <w:rtl w:val="0"/>
        </w:rPr>
        <w:t xml:space="preserve">2.2</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 esto, ganaremos que, al abrir la tapa en un funcionamiento normal, el juego se nos detendrá y podremos cambiar los juegos como si la consola no estuviese modificada. No obstante, cuando queramos usar el </w:t>
      </w:r>
      <w:r w:rsidDel="00000000" w:rsidR="00000000" w:rsidRPr="00000000">
        <w:rPr>
          <w:rFonts w:ascii="Times New Roman" w:cs="Times New Roman" w:eastAsia="Times New Roman" w:hAnsi="Times New Roman"/>
          <w:b w:val="1"/>
          <w:i w:val="1"/>
          <w:sz w:val="28"/>
          <w:szCs w:val="28"/>
          <w:rtl w:val="0"/>
        </w:rPr>
        <w:t xml:space="preserve">Swap Magic</w:t>
      </w:r>
      <w:r w:rsidDel="00000000" w:rsidR="00000000" w:rsidRPr="00000000">
        <w:rPr>
          <w:rFonts w:ascii="Times New Roman" w:cs="Times New Roman" w:eastAsia="Times New Roman" w:hAnsi="Times New Roman"/>
          <w:b w:val="1"/>
          <w:sz w:val="28"/>
          <w:szCs w:val="28"/>
          <w:rtl w:val="0"/>
        </w:rPr>
        <w:t xml:space="preserve">, deberemos abrir la tapa de la consola con el micro pulsador externo pulsado para que la consola no se de cuenta del “cambiazo”.</w:t>
      </w:r>
    </w:p>
    <w:p w:rsidR="00000000" w:rsidDel="00000000" w:rsidP="00000000" w:rsidRDefault="00000000" w:rsidRPr="00000000" w14:paraId="000001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E">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5" name="image2.jpg"/>
            <a:graphic>
              <a:graphicData uri="http://schemas.openxmlformats.org/drawingml/2006/picture">
                <pic:pic>
                  <pic:nvPicPr>
                    <pic:cNvPr id="0" name="image2.jpg"/>
                    <pic:cNvPicPr preferRelativeResize="0"/>
                  </pic:nvPicPr>
                  <pic:blipFill>
                    <a:blip r:embed="rId6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8F">
      <w:pPr>
        <w:pageBreakBefore w:val="0"/>
        <w:spacing w:after="80" w:lineRule="auto"/>
        <w:ind w:right="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714500" cy="1714500"/>
            <wp:effectExtent b="9525" l="9525" r="9525" t="9525"/>
            <wp:docPr id="1" name="image19.jpg"/>
            <a:graphic>
              <a:graphicData uri="http://schemas.openxmlformats.org/drawingml/2006/picture">
                <pic:pic>
                  <pic:nvPicPr>
                    <pic:cNvPr id="0" name="image19.jpg"/>
                    <pic:cNvPicPr preferRelativeResize="0"/>
                  </pic:nvPicPr>
                  <pic:blipFill>
                    <a:blip r:embed="rId6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9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vgoto70ckgm" w:id="19"/>
      <w:bookmarkEnd w:id="19"/>
      <w:r w:rsidDel="00000000" w:rsidR="00000000" w:rsidRPr="00000000">
        <w:rPr>
          <w:rFonts w:ascii="Times New Roman" w:cs="Times New Roman" w:eastAsia="Times New Roman" w:hAnsi="Times New Roman"/>
          <w:b w:val="1"/>
          <w:sz w:val="38"/>
          <w:szCs w:val="38"/>
          <w:rtl w:val="0"/>
        </w:rPr>
        <w:t xml:space="preserve">JUGAR A BACKUPS DE PSX EN UNA PS2 SLIM</w:t>
      </w:r>
    </w:p>
    <w:p w:rsidR="00000000" w:rsidDel="00000000" w:rsidP="00000000" w:rsidRDefault="00000000" w:rsidRPr="00000000" w14:paraId="000001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Esto, más que una modificación es un apunte que descubrimos por mera casualidad y que, hasta cierto punto, puede resultar gracioso.</w:t>
      </w:r>
    </w:p>
    <w:p w:rsidR="00000000" w:rsidDel="00000000" w:rsidP="00000000" w:rsidRDefault="00000000" w:rsidRPr="00000000" w14:paraId="000001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sé si conocéis el contradictorio método de carga de backups de la </w:t>
      </w:r>
      <w:r w:rsidDel="00000000" w:rsidR="00000000" w:rsidRPr="00000000">
        <w:rPr>
          <w:rFonts w:ascii="Times New Roman" w:cs="Times New Roman" w:eastAsia="Times New Roman" w:hAnsi="Times New Roman"/>
          <w:b w:val="1"/>
          <w:i w:val="1"/>
          <w:sz w:val="28"/>
          <w:szCs w:val="28"/>
          <w:rtl w:val="0"/>
        </w:rPr>
        <w:t xml:space="preserve">Sega</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Saturn </w:t>
      </w:r>
      <w:r w:rsidDel="00000000" w:rsidR="00000000" w:rsidRPr="00000000">
        <w:rPr>
          <w:rFonts w:ascii="Times New Roman" w:cs="Times New Roman" w:eastAsia="Times New Roman" w:hAnsi="Times New Roman"/>
          <w:b w:val="1"/>
          <w:sz w:val="28"/>
          <w:szCs w:val="28"/>
          <w:rtl w:val="0"/>
        </w:rPr>
        <w:t xml:space="preserve">mediante el </w:t>
      </w:r>
      <w:r w:rsidDel="00000000" w:rsidR="00000000" w:rsidRPr="00000000">
        <w:rPr>
          <w:rFonts w:ascii="Times New Roman" w:cs="Times New Roman" w:eastAsia="Times New Roman" w:hAnsi="Times New Roman"/>
          <w:b w:val="1"/>
          <w:i w:val="1"/>
          <w:sz w:val="28"/>
          <w:szCs w:val="28"/>
          <w:rtl w:val="0"/>
        </w:rPr>
        <w:t xml:space="preserve">truco del cambiazo</w:t>
      </w:r>
      <w:r w:rsidDel="00000000" w:rsidR="00000000" w:rsidRPr="00000000">
        <w:rPr>
          <w:rFonts w:ascii="Times New Roman" w:cs="Times New Roman" w:eastAsia="Times New Roman" w:hAnsi="Times New Roman"/>
          <w:b w:val="1"/>
          <w:sz w:val="28"/>
          <w:szCs w:val="28"/>
          <w:rtl w:val="0"/>
        </w:rPr>
        <w:t xml:space="preserve">. Pues bien, en la </w:t>
      </w:r>
      <w:r w:rsidDel="00000000" w:rsidR="00000000" w:rsidRPr="00000000">
        <w:rPr>
          <w:rFonts w:ascii="Times New Roman" w:cs="Times New Roman" w:eastAsia="Times New Roman" w:hAnsi="Times New Roman"/>
          <w:b w:val="1"/>
          <w:sz w:val="28"/>
          <w:szCs w:val="28"/>
          <w:rtl w:val="0"/>
        </w:rPr>
        <w:t xml:space="preserve">PS2</w:t>
      </w:r>
      <w:r w:rsidDel="00000000" w:rsidR="00000000" w:rsidRPr="00000000">
        <w:rPr>
          <w:rFonts w:ascii="Times New Roman" w:cs="Times New Roman" w:eastAsia="Times New Roman" w:hAnsi="Times New Roman"/>
          <w:b w:val="1"/>
          <w:sz w:val="28"/>
          <w:szCs w:val="28"/>
          <w:rtl w:val="0"/>
        </w:rPr>
        <w:t xml:space="preserve">, existe un vacío de tiempo en las cargas que nos permite hacer lo mismo. Sin embargo, esto solo funciona con juegos de PSX y, lógicamente, al ser ya compatibles con la consola, solo lo podremos usar en backups o juegos de distinta región (recuerdo, solo de Play 1). </w:t>
      </w:r>
    </w:p>
    <w:p w:rsidR="00000000" w:rsidDel="00000000" w:rsidP="00000000" w:rsidRDefault="00000000" w:rsidRPr="00000000" w14:paraId="000001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1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 jugar, de forma, digamos oficial, a backups de </w:t>
      </w:r>
      <w:r w:rsidDel="00000000" w:rsidR="00000000" w:rsidRPr="00000000">
        <w:rPr>
          <w:rFonts w:ascii="Times New Roman" w:cs="Times New Roman" w:eastAsia="Times New Roman" w:hAnsi="Times New Roman"/>
          <w:b w:val="1"/>
          <w:sz w:val="28"/>
          <w:szCs w:val="28"/>
          <w:rtl w:val="0"/>
        </w:rPr>
        <w:t xml:space="preserve">PSX</w:t>
      </w:r>
      <w:r w:rsidDel="00000000" w:rsidR="00000000" w:rsidRPr="00000000">
        <w:rPr>
          <w:rFonts w:ascii="Times New Roman" w:cs="Times New Roman" w:eastAsia="Times New Roman" w:hAnsi="Times New Roman"/>
          <w:b w:val="1"/>
          <w:sz w:val="28"/>
          <w:szCs w:val="28"/>
          <w:rtl w:val="0"/>
        </w:rPr>
        <w:t xml:space="preserve"> en esta consola ya existe un software llamado </w:t>
      </w:r>
      <w:r w:rsidDel="00000000" w:rsidR="00000000" w:rsidRPr="00000000">
        <w:rPr>
          <w:rFonts w:ascii="Times New Roman" w:cs="Times New Roman" w:eastAsia="Times New Roman" w:hAnsi="Times New Roman"/>
          <w:b w:val="1"/>
          <w:i w:val="1"/>
          <w:sz w:val="28"/>
          <w:szCs w:val="28"/>
          <w:rtl w:val="0"/>
        </w:rPr>
        <w:t xml:space="preserve">Breaker PRO</w:t>
      </w:r>
      <w:r w:rsidDel="00000000" w:rsidR="00000000" w:rsidRPr="00000000">
        <w:rPr>
          <w:rFonts w:ascii="Times New Roman" w:cs="Times New Roman" w:eastAsia="Times New Roman" w:hAnsi="Times New Roman"/>
          <w:b w:val="1"/>
          <w:sz w:val="28"/>
          <w:szCs w:val="28"/>
          <w:rtl w:val="0"/>
        </w:rPr>
        <w:t xml:space="preserve">, sin embargo, sin él y algo de cuidado podemos hacerlo igual.</w:t>
      </w:r>
    </w:p>
    <w:p w:rsidR="00000000" w:rsidDel="00000000" w:rsidP="00000000" w:rsidRDefault="00000000" w:rsidRPr="00000000" w14:paraId="000001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8">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2857500" cy="2428875"/>
            <wp:effectExtent b="0" l="0" r="0" t="0"/>
            <wp:docPr id="51" name="image47.jpg"/>
            <a:graphic>
              <a:graphicData uri="http://schemas.openxmlformats.org/drawingml/2006/picture">
                <pic:pic>
                  <pic:nvPicPr>
                    <pic:cNvPr id="0" name="image47.jpg"/>
                    <pic:cNvPicPr preferRelativeResize="0"/>
                  </pic:nvPicPr>
                  <pic:blipFill>
                    <a:blip r:embed="rId67"/>
                    <a:srcRect b="0" l="0" r="0" t="0"/>
                    <a:stretch>
                      <a:fillRect/>
                    </a:stretch>
                  </pic:blipFill>
                  <pic:spPr>
                    <a:xfrm>
                      <a:off x="0" y="0"/>
                      <a:ext cx="2857500"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1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Sólo necesitamos que nuestra consola tenga los sensores de </w:t>
      </w:r>
      <w:r w:rsidDel="00000000" w:rsidR="00000000" w:rsidRPr="00000000">
        <w:rPr>
          <w:rFonts w:ascii="Times New Roman" w:cs="Times New Roman" w:eastAsia="Times New Roman" w:hAnsi="Times New Roman"/>
          <w:b w:val="1"/>
          <w:i w:val="1"/>
          <w:sz w:val="28"/>
          <w:szCs w:val="28"/>
          <w:rtl w:val="0"/>
        </w:rPr>
        <w:t xml:space="preserve">tapa abierta</w:t>
      </w:r>
      <w:r w:rsidDel="00000000" w:rsidR="00000000" w:rsidRPr="00000000">
        <w:rPr>
          <w:rFonts w:ascii="Times New Roman" w:cs="Times New Roman" w:eastAsia="Times New Roman" w:hAnsi="Times New Roman"/>
          <w:b w:val="1"/>
          <w:sz w:val="28"/>
          <w:szCs w:val="28"/>
          <w:rtl w:val="0"/>
        </w:rPr>
        <w:t xml:space="preserve"> y </w:t>
      </w:r>
      <w:r w:rsidDel="00000000" w:rsidR="00000000" w:rsidRPr="00000000">
        <w:rPr>
          <w:rFonts w:ascii="Times New Roman" w:cs="Times New Roman" w:eastAsia="Times New Roman" w:hAnsi="Times New Roman"/>
          <w:b w:val="1"/>
          <w:i w:val="1"/>
          <w:sz w:val="28"/>
          <w:szCs w:val="28"/>
          <w:rtl w:val="0"/>
        </w:rPr>
        <w:t xml:space="preserve">freno de disco</w:t>
      </w:r>
      <w:r w:rsidDel="00000000" w:rsidR="00000000" w:rsidRPr="00000000">
        <w:rPr>
          <w:rFonts w:ascii="Times New Roman" w:cs="Times New Roman" w:eastAsia="Times New Roman" w:hAnsi="Times New Roman"/>
          <w:b w:val="1"/>
          <w:sz w:val="28"/>
          <w:szCs w:val="28"/>
          <w:rtl w:val="0"/>
        </w:rPr>
        <w:t xml:space="preserve"> anulados mediante el truco expuesto anteriormente (Swap Magic) o las </w:t>
      </w:r>
      <w:r w:rsidDel="00000000" w:rsidR="00000000" w:rsidRPr="00000000">
        <w:rPr>
          <w:rFonts w:ascii="Times New Roman" w:cs="Times New Roman" w:eastAsia="Times New Roman" w:hAnsi="Times New Roman"/>
          <w:b w:val="1"/>
          <w:i w:val="1"/>
          <w:sz w:val="28"/>
          <w:szCs w:val="28"/>
          <w:rtl w:val="0"/>
        </w:rPr>
        <w:t xml:space="preserve">fix tools</w:t>
      </w:r>
      <w:r w:rsidDel="00000000" w:rsidR="00000000" w:rsidRPr="00000000">
        <w:rPr>
          <w:rFonts w:ascii="Times New Roman" w:cs="Times New Roman" w:eastAsia="Times New Roman" w:hAnsi="Times New Roman"/>
          <w:b w:val="1"/>
          <w:sz w:val="28"/>
          <w:szCs w:val="28"/>
          <w:rtl w:val="0"/>
        </w:rPr>
        <w:t xml:space="preserve"> que se venden por Internet.</w:t>
      </w:r>
    </w:p>
    <w:p w:rsidR="00000000" w:rsidDel="00000000" w:rsidP="00000000" w:rsidRDefault="00000000" w:rsidRPr="00000000" w14:paraId="000001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Esto es necesario para poder cargar el juego con la tapa abierta de la consola y así poder proceder con el </w:t>
      </w:r>
      <w:r w:rsidDel="00000000" w:rsidR="00000000" w:rsidRPr="00000000">
        <w:rPr>
          <w:rFonts w:ascii="Times New Roman" w:cs="Times New Roman" w:eastAsia="Times New Roman" w:hAnsi="Times New Roman"/>
          <w:b w:val="1"/>
          <w:i w:val="1"/>
          <w:sz w:val="28"/>
          <w:szCs w:val="28"/>
          <w:rtl w:val="0"/>
        </w:rPr>
        <w:t xml:space="preserve">cambiazo</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1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continuación os dejo un vídeo para que entendáis el proceso.</w:t>
      </w:r>
    </w:p>
    <w:p w:rsidR="00000000" w:rsidDel="00000000" w:rsidP="00000000" w:rsidRDefault="00000000" w:rsidRPr="00000000" w14:paraId="000001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Como habéis podido ver, sólo se necesita de un juego original de </w:t>
      </w:r>
      <w:r w:rsidDel="00000000" w:rsidR="00000000" w:rsidRPr="00000000">
        <w:rPr>
          <w:rFonts w:ascii="Times New Roman" w:cs="Times New Roman" w:eastAsia="Times New Roman" w:hAnsi="Times New Roman"/>
          <w:b w:val="1"/>
          <w:sz w:val="28"/>
          <w:szCs w:val="28"/>
          <w:rtl w:val="0"/>
        </w:rPr>
        <w:t xml:space="preserve">PSX</w:t>
      </w:r>
      <w:r w:rsidDel="00000000" w:rsidR="00000000" w:rsidRPr="00000000">
        <w:rPr>
          <w:rFonts w:ascii="Times New Roman" w:cs="Times New Roman" w:eastAsia="Times New Roman" w:hAnsi="Times New Roman"/>
          <w:b w:val="1"/>
          <w:sz w:val="28"/>
          <w:szCs w:val="28"/>
          <w:rtl w:val="0"/>
        </w:rPr>
        <w:t xml:space="preserve"> (el que sea).</w:t>
      </w:r>
    </w:p>
    <w:p w:rsidR="00000000" w:rsidDel="00000000" w:rsidP="00000000" w:rsidRDefault="00000000" w:rsidRPr="00000000" w14:paraId="000001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vez la consola reconozca el juego y nos salga en pantalla el logo de </w:t>
      </w:r>
      <w:r w:rsidDel="00000000" w:rsidR="00000000" w:rsidRPr="00000000">
        <w:rPr>
          <w:rFonts w:ascii="Times New Roman" w:cs="Times New Roman" w:eastAsia="Times New Roman" w:hAnsi="Times New Roman"/>
          <w:b w:val="1"/>
          <w:sz w:val="28"/>
          <w:szCs w:val="28"/>
          <w:rtl w:val="0"/>
        </w:rPr>
        <w:t xml:space="preserve">Playstation</w:t>
      </w:r>
      <w:r w:rsidDel="00000000" w:rsidR="00000000" w:rsidRPr="00000000">
        <w:rPr>
          <w:rFonts w:ascii="Times New Roman" w:cs="Times New Roman" w:eastAsia="Times New Roman" w:hAnsi="Times New Roman"/>
          <w:b w:val="1"/>
          <w:sz w:val="28"/>
          <w:szCs w:val="28"/>
          <w:rtl w:val="0"/>
        </w:rPr>
        <w:t xml:space="preserve">, es cuando debemos hacer el cambio. Dicho cambio tiene que ser limpio y rápido por lo que seguramente necesitaréis de un poquito de entreno.</w:t>
      </w:r>
    </w:p>
    <w:p w:rsidR="00000000" w:rsidDel="00000000" w:rsidP="00000000" w:rsidRDefault="00000000" w:rsidRPr="00000000" w14:paraId="000001A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5.jpg"/><Relationship Id="rId42" Type="http://schemas.openxmlformats.org/officeDocument/2006/relationships/image" Target="media/image18.jpg"/><Relationship Id="rId41" Type="http://schemas.openxmlformats.org/officeDocument/2006/relationships/image" Target="media/image6.jpg"/><Relationship Id="rId44" Type="http://schemas.openxmlformats.org/officeDocument/2006/relationships/image" Target="media/image4.jpg"/><Relationship Id="rId43" Type="http://schemas.openxmlformats.org/officeDocument/2006/relationships/image" Target="media/image23.jpg"/><Relationship Id="rId46" Type="http://schemas.openxmlformats.org/officeDocument/2006/relationships/image" Target="media/image10.jpg"/><Relationship Id="rId45" Type="http://schemas.openxmlformats.org/officeDocument/2006/relationships/image" Target="media/image2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1.jpg"/><Relationship Id="rId48" Type="http://schemas.openxmlformats.org/officeDocument/2006/relationships/image" Target="media/image53.jpg"/><Relationship Id="rId47" Type="http://schemas.openxmlformats.org/officeDocument/2006/relationships/image" Target="media/image49.jpg"/><Relationship Id="rId49" Type="http://schemas.openxmlformats.org/officeDocument/2006/relationships/image" Target="media/image14.jpg"/><Relationship Id="rId5" Type="http://schemas.openxmlformats.org/officeDocument/2006/relationships/styles" Target="styles.xml"/><Relationship Id="rId6" Type="http://schemas.openxmlformats.org/officeDocument/2006/relationships/image" Target="media/image38.png"/><Relationship Id="rId7" Type="http://schemas.openxmlformats.org/officeDocument/2006/relationships/image" Target="media/image13.jpg"/><Relationship Id="rId8" Type="http://schemas.openxmlformats.org/officeDocument/2006/relationships/image" Target="media/image36.jpg"/><Relationship Id="rId31" Type="http://schemas.openxmlformats.org/officeDocument/2006/relationships/hyperlink" Target="https://www.briconsola.com/app/download/11140304621/USBUTIL_v2.2_rev1.0.rar?t=1585410246" TargetMode="External"/><Relationship Id="rId30" Type="http://schemas.openxmlformats.org/officeDocument/2006/relationships/image" Target="media/image16.jpg"/><Relationship Id="rId33" Type="http://schemas.openxmlformats.org/officeDocument/2006/relationships/image" Target="media/image15.jpg"/><Relationship Id="rId32" Type="http://schemas.openxmlformats.org/officeDocument/2006/relationships/image" Target="media/image17.jpg"/><Relationship Id="rId35" Type="http://schemas.openxmlformats.org/officeDocument/2006/relationships/image" Target="media/image52.jpg"/><Relationship Id="rId34" Type="http://schemas.openxmlformats.org/officeDocument/2006/relationships/image" Target="media/image9.jpg"/><Relationship Id="rId37" Type="http://schemas.openxmlformats.org/officeDocument/2006/relationships/image" Target="media/image57.jpg"/><Relationship Id="rId36" Type="http://schemas.openxmlformats.org/officeDocument/2006/relationships/image" Target="media/image54.jpg"/><Relationship Id="rId39" Type="http://schemas.openxmlformats.org/officeDocument/2006/relationships/image" Target="media/image21.jpg"/><Relationship Id="rId38" Type="http://schemas.openxmlformats.org/officeDocument/2006/relationships/image" Target="media/image30.jpg"/><Relationship Id="rId62" Type="http://schemas.openxmlformats.org/officeDocument/2006/relationships/image" Target="media/image40.jpg"/><Relationship Id="rId61" Type="http://schemas.openxmlformats.org/officeDocument/2006/relationships/image" Target="media/image50.jpg"/><Relationship Id="rId20" Type="http://schemas.openxmlformats.org/officeDocument/2006/relationships/hyperlink" Target="https://www.briconsola.com/app/download/11138671921/Free+McBoot+1.8.zip?t=1585410246" TargetMode="External"/><Relationship Id="rId64" Type="http://schemas.openxmlformats.org/officeDocument/2006/relationships/image" Target="media/image44.jpg"/><Relationship Id="rId63" Type="http://schemas.openxmlformats.org/officeDocument/2006/relationships/image" Target="media/image24.jpg"/><Relationship Id="rId22" Type="http://schemas.openxmlformats.org/officeDocument/2006/relationships/hyperlink" Target="https://www.briconsola.com/app/download/11138681921/TEU+4.0+01.rar?t=1585410246" TargetMode="External"/><Relationship Id="rId66" Type="http://schemas.openxmlformats.org/officeDocument/2006/relationships/image" Target="media/image19.jpg"/><Relationship Id="rId21" Type="http://schemas.openxmlformats.org/officeDocument/2006/relationships/image" Target="media/image48.png"/><Relationship Id="rId65" Type="http://schemas.openxmlformats.org/officeDocument/2006/relationships/image" Target="media/image2.jpg"/><Relationship Id="rId24" Type="http://schemas.openxmlformats.org/officeDocument/2006/relationships/hyperlink" Target="https://www.briconsola.com/app/download/11139245821/TEU+4.0+03.rar?t=1585410246" TargetMode="External"/><Relationship Id="rId23" Type="http://schemas.openxmlformats.org/officeDocument/2006/relationships/hyperlink" Target="https://www.briconsola.com/app/download/11139244921/TEU+4.0+02.rar?t=1585410246" TargetMode="External"/><Relationship Id="rId67" Type="http://schemas.openxmlformats.org/officeDocument/2006/relationships/image" Target="media/image47.jpg"/><Relationship Id="rId60" Type="http://schemas.openxmlformats.org/officeDocument/2006/relationships/image" Target="media/image1.jpg"/><Relationship Id="rId26" Type="http://schemas.openxmlformats.org/officeDocument/2006/relationships/hyperlink" Target="https://www.briconsola.com/app/download/11138675021/ESR+Disc+Patcher.zip?t=1585410246" TargetMode="External"/><Relationship Id="rId25" Type="http://schemas.openxmlformats.org/officeDocument/2006/relationships/image" Target="media/image39.jpg"/><Relationship Id="rId28" Type="http://schemas.openxmlformats.org/officeDocument/2006/relationships/hyperlink" Target="https://www.briconsola.com/app/download/11140299821/WinBin2Iso.rar?t=1585410246" TargetMode="External"/><Relationship Id="rId27" Type="http://schemas.openxmlformats.org/officeDocument/2006/relationships/image" Target="media/image45.jpg"/><Relationship Id="rId29" Type="http://schemas.openxmlformats.org/officeDocument/2006/relationships/hyperlink" Target="https://www.briconsola.com/app/download/11140302721/OPNPS2LD.rar?t=1585410246" TargetMode="External"/><Relationship Id="rId51" Type="http://schemas.openxmlformats.org/officeDocument/2006/relationships/image" Target="media/image37.jpg"/><Relationship Id="rId50" Type="http://schemas.openxmlformats.org/officeDocument/2006/relationships/image" Target="media/image3.jpg"/><Relationship Id="rId53" Type="http://schemas.openxmlformats.org/officeDocument/2006/relationships/image" Target="media/image11.jpg"/><Relationship Id="rId52" Type="http://schemas.openxmlformats.org/officeDocument/2006/relationships/image" Target="media/image55.jpg"/><Relationship Id="rId11" Type="http://schemas.openxmlformats.org/officeDocument/2006/relationships/image" Target="media/image29.jpg"/><Relationship Id="rId55" Type="http://schemas.openxmlformats.org/officeDocument/2006/relationships/image" Target="media/image12.jpg"/><Relationship Id="rId10" Type="http://schemas.openxmlformats.org/officeDocument/2006/relationships/image" Target="media/image56.jpg"/><Relationship Id="rId54" Type="http://schemas.openxmlformats.org/officeDocument/2006/relationships/image" Target="media/image51.jpg"/><Relationship Id="rId13" Type="http://schemas.openxmlformats.org/officeDocument/2006/relationships/image" Target="media/image42.png"/><Relationship Id="rId57" Type="http://schemas.openxmlformats.org/officeDocument/2006/relationships/image" Target="media/image28.jpg"/><Relationship Id="rId12" Type="http://schemas.openxmlformats.org/officeDocument/2006/relationships/hyperlink" Target="https://easeus-partition-master-home-edition.softonic.com/?ex=DSK-277.5" TargetMode="External"/><Relationship Id="rId56" Type="http://schemas.openxmlformats.org/officeDocument/2006/relationships/image" Target="media/image31.jpg"/><Relationship Id="rId15" Type="http://schemas.openxmlformats.org/officeDocument/2006/relationships/image" Target="media/image46.jpg"/><Relationship Id="rId59" Type="http://schemas.openxmlformats.org/officeDocument/2006/relationships/image" Target="media/image7.jpg"/><Relationship Id="rId14" Type="http://schemas.openxmlformats.org/officeDocument/2006/relationships/hyperlink" Target="https://www.briconsola.com/app/download/11459197321/epm_free_easeus.exe?t=1585410246" TargetMode="External"/><Relationship Id="rId58" Type="http://schemas.openxmlformats.org/officeDocument/2006/relationships/image" Target="media/image25.jpg"/><Relationship Id="rId17" Type="http://schemas.openxmlformats.org/officeDocument/2006/relationships/image" Target="media/image8.jpg"/><Relationship Id="rId16" Type="http://schemas.openxmlformats.org/officeDocument/2006/relationships/image" Target="media/image26.jpg"/><Relationship Id="rId19" Type="http://schemas.openxmlformats.org/officeDocument/2006/relationships/image" Target="media/image35.png"/><Relationship Id="rId18" Type="http://schemas.openxmlformats.org/officeDocument/2006/relationships/hyperlink" Target="https://www.skeyze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