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9079F6" w:rsidRDefault="009079F6" w:rsidP="00844D2E">
      <w:pPr>
        <w:jc w:val="center"/>
        <w:rPr>
          <w:b/>
          <w:bCs/>
          <w:sz w:val="24"/>
          <w:szCs w:val="24"/>
        </w:rPr>
      </w:pPr>
    </w:p>
    <w:p w14:paraId="0A37501D" w14:textId="77777777" w:rsidR="009079F6" w:rsidRDefault="009079F6" w:rsidP="00844D2E">
      <w:pPr>
        <w:jc w:val="center"/>
        <w:rPr>
          <w:b/>
          <w:bCs/>
          <w:sz w:val="24"/>
          <w:szCs w:val="24"/>
        </w:rPr>
      </w:pPr>
    </w:p>
    <w:p w14:paraId="5DAB6C7B" w14:textId="77777777" w:rsidR="009079F6" w:rsidRDefault="009079F6" w:rsidP="00844D2E">
      <w:pPr>
        <w:jc w:val="center"/>
        <w:rPr>
          <w:b/>
          <w:bCs/>
          <w:sz w:val="24"/>
          <w:szCs w:val="24"/>
        </w:rPr>
      </w:pPr>
    </w:p>
    <w:p w14:paraId="02EB378F" w14:textId="77777777" w:rsidR="009079F6" w:rsidRDefault="009079F6" w:rsidP="00844D2E">
      <w:pPr>
        <w:jc w:val="center"/>
        <w:rPr>
          <w:b/>
          <w:bCs/>
          <w:sz w:val="24"/>
          <w:szCs w:val="24"/>
        </w:rPr>
      </w:pPr>
    </w:p>
    <w:p w14:paraId="6A05A809" w14:textId="77777777" w:rsidR="009079F6" w:rsidRDefault="009079F6" w:rsidP="00844D2E">
      <w:pPr>
        <w:jc w:val="center"/>
        <w:rPr>
          <w:b/>
          <w:bCs/>
          <w:sz w:val="24"/>
          <w:szCs w:val="24"/>
        </w:rPr>
      </w:pPr>
    </w:p>
    <w:p w14:paraId="5A39BBE3" w14:textId="77777777" w:rsidR="009079F6" w:rsidRDefault="009079F6" w:rsidP="00844D2E">
      <w:pPr>
        <w:jc w:val="center"/>
        <w:rPr>
          <w:b/>
          <w:bCs/>
          <w:sz w:val="24"/>
          <w:szCs w:val="24"/>
        </w:rPr>
      </w:pPr>
    </w:p>
    <w:p w14:paraId="41C8F396" w14:textId="77777777" w:rsidR="009079F6" w:rsidRDefault="009079F6" w:rsidP="00844D2E">
      <w:pPr>
        <w:jc w:val="center"/>
        <w:rPr>
          <w:b/>
          <w:bCs/>
          <w:sz w:val="24"/>
          <w:szCs w:val="24"/>
        </w:rPr>
      </w:pPr>
    </w:p>
    <w:p w14:paraId="72A3D3EC" w14:textId="77777777" w:rsidR="009079F6" w:rsidRDefault="009079F6" w:rsidP="009079F6">
      <w:pPr>
        <w:jc w:val="center"/>
        <w:rPr>
          <w:b/>
          <w:bCs/>
          <w:sz w:val="40"/>
          <w:szCs w:val="24"/>
        </w:rPr>
      </w:pPr>
    </w:p>
    <w:p w14:paraId="0D0B940D" w14:textId="77777777" w:rsidR="009079F6" w:rsidRDefault="009079F6" w:rsidP="009079F6">
      <w:pPr>
        <w:jc w:val="center"/>
        <w:rPr>
          <w:b/>
          <w:bCs/>
          <w:sz w:val="40"/>
          <w:szCs w:val="24"/>
        </w:rPr>
      </w:pPr>
    </w:p>
    <w:p w14:paraId="0E27B00A" w14:textId="77777777" w:rsidR="009079F6" w:rsidRDefault="009079F6" w:rsidP="009079F6">
      <w:pPr>
        <w:jc w:val="center"/>
        <w:rPr>
          <w:b/>
          <w:bCs/>
          <w:sz w:val="40"/>
          <w:szCs w:val="24"/>
        </w:rPr>
      </w:pPr>
    </w:p>
    <w:p w14:paraId="60061E4C" w14:textId="77777777" w:rsidR="009079F6" w:rsidRDefault="009079F6" w:rsidP="009079F6">
      <w:pPr>
        <w:jc w:val="center"/>
        <w:rPr>
          <w:b/>
          <w:bCs/>
          <w:sz w:val="40"/>
          <w:szCs w:val="24"/>
        </w:rPr>
      </w:pPr>
    </w:p>
    <w:p w14:paraId="44EAFD9C" w14:textId="77777777" w:rsidR="009079F6" w:rsidRDefault="009079F6" w:rsidP="009079F6">
      <w:pPr>
        <w:jc w:val="center"/>
        <w:rPr>
          <w:b/>
          <w:bCs/>
          <w:sz w:val="40"/>
          <w:szCs w:val="24"/>
        </w:rPr>
      </w:pPr>
    </w:p>
    <w:p w14:paraId="7162ED1D" w14:textId="77777777" w:rsidR="009079F6" w:rsidRPr="009079F6" w:rsidRDefault="009079F6" w:rsidP="009079F6">
      <w:pPr>
        <w:jc w:val="center"/>
        <w:rPr>
          <w:b/>
          <w:bCs/>
          <w:color w:val="404040" w:themeColor="text1" w:themeTint="BF"/>
          <w:sz w:val="48"/>
          <w:szCs w:val="24"/>
        </w:rPr>
      </w:pPr>
      <w:r w:rsidRPr="009079F6">
        <w:rPr>
          <w:b/>
          <w:bCs/>
          <w:color w:val="404040" w:themeColor="text1" w:themeTint="BF"/>
          <w:sz w:val="48"/>
          <w:szCs w:val="24"/>
        </w:rPr>
        <w:t xml:space="preserve">PROGRAMA DE TRABAJO </w:t>
      </w:r>
    </w:p>
    <w:p w14:paraId="75520670" w14:textId="77777777" w:rsidR="009079F6" w:rsidRPr="009079F6" w:rsidRDefault="009079F6" w:rsidP="009079F6">
      <w:pPr>
        <w:jc w:val="center"/>
        <w:rPr>
          <w:b/>
          <w:bCs/>
          <w:color w:val="404040" w:themeColor="text1" w:themeTint="BF"/>
          <w:sz w:val="36"/>
          <w:szCs w:val="24"/>
        </w:rPr>
      </w:pPr>
      <w:r w:rsidRPr="009079F6">
        <w:rPr>
          <w:b/>
          <w:bCs/>
          <w:color w:val="404040" w:themeColor="text1" w:themeTint="BF"/>
          <w:sz w:val="36"/>
          <w:szCs w:val="24"/>
        </w:rPr>
        <w:t>AUDITORÍA</w:t>
      </w:r>
    </w:p>
    <w:p w14:paraId="68DB011F" w14:textId="77777777" w:rsidR="009079F6" w:rsidRPr="009079F6" w:rsidRDefault="009079F6" w:rsidP="009079F6">
      <w:pPr>
        <w:jc w:val="center"/>
        <w:rPr>
          <w:b/>
          <w:bCs/>
          <w:color w:val="404040" w:themeColor="text1" w:themeTint="BF"/>
          <w:sz w:val="36"/>
          <w:szCs w:val="24"/>
        </w:rPr>
      </w:pPr>
      <w:r w:rsidRPr="009079F6">
        <w:rPr>
          <w:b/>
          <w:bCs/>
          <w:color w:val="404040" w:themeColor="text1" w:themeTint="BF"/>
          <w:sz w:val="36"/>
          <w:szCs w:val="24"/>
        </w:rPr>
        <w:t>CONTROLADOR DE DOMINIO</w:t>
      </w:r>
    </w:p>
    <w:p w14:paraId="68C158CD" w14:textId="77777777" w:rsidR="009079F6" w:rsidRDefault="009079F6" w:rsidP="009079F6">
      <w:pPr>
        <w:jc w:val="center"/>
        <w:rPr>
          <w:b/>
          <w:bCs/>
          <w:color w:val="404040" w:themeColor="text1" w:themeTint="BF"/>
          <w:sz w:val="44"/>
          <w:szCs w:val="24"/>
        </w:rPr>
      </w:pPr>
      <w:r w:rsidRPr="009079F6">
        <w:rPr>
          <w:b/>
          <w:bCs/>
          <w:color w:val="404040" w:themeColor="text1" w:themeTint="BF"/>
          <w:sz w:val="44"/>
          <w:szCs w:val="24"/>
        </w:rPr>
        <w:t xml:space="preserve"> WINDOWS ACTIVE DIRECTORY</w:t>
      </w:r>
    </w:p>
    <w:p w14:paraId="0D9DFFF8" w14:textId="77777777" w:rsidR="00DC60C0" w:rsidRPr="00DC60C0" w:rsidRDefault="00D5229A" w:rsidP="00D5229A">
      <w:pPr>
        <w:jc w:val="center"/>
        <w:rPr>
          <w:color w:val="404040" w:themeColor="text1" w:themeTint="BF"/>
          <w:sz w:val="32"/>
          <w:szCs w:val="24"/>
        </w:rPr>
      </w:pPr>
      <w:r>
        <w:rPr>
          <w:bCs/>
          <w:color w:val="404040" w:themeColor="text1" w:themeTint="BF"/>
          <w:sz w:val="32"/>
          <w:szCs w:val="24"/>
        </w:rPr>
        <w:t xml:space="preserve">Curso Práctico </w:t>
      </w:r>
      <w:r w:rsidR="00DC60C0">
        <w:rPr>
          <w:bCs/>
          <w:color w:val="404040" w:themeColor="text1" w:themeTint="BF"/>
          <w:sz w:val="32"/>
          <w:szCs w:val="24"/>
        </w:rPr>
        <w:t>Auditorí</w:t>
      </w:r>
      <w:r w:rsidR="00DC60C0" w:rsidRPr="00DC60C0">
        <w:rPr>
          <w:bCs/>
          <w:color w:val="404040" w:themeColor="text1" w:themeTint="BF"/>
          <w:sz w:val="32"/>
          <w:szCs w:val="24"/>
        </w:rPr>
        <w:t>a de Sistemas</w:t>
      </w:r>
    </w:p>
    <w:p w14:paraId="4B94D5A5" w14:textId="77777777" w:rsidR="009079F6" w:rsidRDefault="009079F6" w:rsidP="00844D2E">
      <w:pPr>
        <w:jc w:val="center"/>
        <w:rPr>
          <w:b/>
          <w:bCs/>
          <w:sz w:val="24"/>
          <w:szCs w:val="24"/>
        </w:rPr>
      </w:pPr>
      <w:r w:rsidRPr="1BFE13D7">
        <w:rPr>
          <w:b/>
          <w:bCs/>
          <w:sz w:val="24"/>
          <w:szCs w:val="24"/>
        </w:rPr>
        <w:br w:type="page"/>
      </w:r>
    </w:p>
    <w:p w14:paraId="3656B9AB" w14:textId="77777777" w:rsidR="00C91314" w:rsidRDefault="00C91314" w:rsidP="00A36940">
      <w:pPr>
        <w:jc w:val="both"/>
        <w:rPr>
          <w:b/>
          <w:sz w:val="24"/>
          <w:szCs w:val="24"/>
          <w:lang w:val="es-ES_tradnl"/>
        </w:rPr>
      </w:pPr>
    </w:p>
    <w:p w14:paraId="218C1D73" w14:textId="77777777" w:rsidR="00FD0E20" w:rsidRDefault="00C91314" w:rsidP="00A36940">
      <w:pPr>
        <w:jc w:val="both"/>
        <w:rPr>
          <w:b/>
          <w:sz w:val="24"/>
          <w:szCs w:val="24"/>
          <w:lang w:val="es-ES_tradnl"/>
        </w:rPr>
      </w:pPr>
      <w:r>
        <w:rPr>
          <w:b/>
          <w:sz w:val="24"/>
          <w:szCs w:val="24"/>
          <w:lang w:val="es-ES_tradnl"/>
        </w:rPr>
        <w:t>Introducción</w:t>
      </w:r>
    </w:p>
    <w:p w14:paraId="00D98EA1" w14:textId="6886FCC3" w:rsidR="00F81A9A" w:rsidRPr="00F81A9A" w:rsidRDefault="3BC48698" w:rsidP="7B9281E5">
      <w:pPr>
        <w:jc w:val="both"/>
        <w:rPr>
          <w:sz w:val="24"/>
          <w:szCs w:val="24"/>
          <w:lang w:val="es-ES"/>
        </w:rPr>
      </w:pPr>
      <w:r w:rsidRPr="3BC48698">
        <w:rPr>
          <w:sz w:val="24"/>
          <w:szCs w:val="24"/>
          <w:lang w:val="es-ES"/>
        </w:rPr>
        <w:t xml:space="preserve">El Controlador de Dominio es </w:t>
      </w:r>
      <w:r w:rsidR="38707B96" w:rsidRPr="38707B96">
        <w:rPr>
          <w:sz w:val="24"/>
          <w:szCs w:val="24"/>
          <w:lang w:val="es-ES"/>
        </w:rPr>
        <w:t>un servidor central utilizado para la administración</w:t>
      </w:r>
      <w:r w:rsidRPr="3BC48698">
        <w:rPr>
          <w:sz w:val="24"/>
          <w:szCs w:val="24"/>
          <w:lang w:val="es-ES"/>
        </w:rPr>
        <w:t xml:space="preserve"> de un dominio </w:t>
      </w:r>
      <w:r w:rsidR="38707B96" w:rsidRPr="38707B96">
        <w:rPr>
          <w:sz w:val="24"/>
          <w:szCs w:val="24"/>
          <w:lang w:val="es-ES"/>
        </w:rPr>
        <w:t>de red, este</w:t>
      </w:r>
      <w:r w:rsidRPr="3BC48698">
        <w:rPr>
          <w:sz w:val="24"/>
          <w:szCs w:val="24"/>
          <w:lang w:val="es-ES"/>
        </w:rPr>
        <w:t xml:space="preserve"> tiene una serie de responsabilidades como la de autenticación, que es el proceso de permitir o denegar a un usuario el acceso a equipos de cómputo y recursos compartidos en una red a través del uso de </w:t>
      </w:r>
      <w:r w:rsidR="38707B96" w:rsidRPr="38707B96">
        <w:rPr>
          <w:sz w:val="24"/>
          <w:szCs w:val="24"/>
          <w:lang w:val="es-ES"/>
        </w:rPr>
        <w:t xml:space="preserve">cuentas de usuarios </w:t>
      </w:r>
      <w:r w:rsidRPr="3BC48698">
        <w:rPr>
          <w:sz w:val="24"/>
          <w:szCs w:val="24"/>
          <w:lang w:val="es-ES"/>
        </w:rPr>
        <w:t xml:space="preserve">y </w:t>
      </w:r>
      <w:r w:rsidR="38707B96" w:rsidRPr="38707B96">
        <w:rPr>
          <w:sz w:val="24"/>
          <w:szCs w:val="24"/>
          <w:lang w:val="es-ES"/>
        </w:rPr>
        <w:t>contraseñas.</w:t>
      </w:r>
      <w:r w:rsidRPr="3BC48698">
        <w:rPr>
          <w:sz w:val="24"/>
          <w:szCs w:val="24"/>
          <w:lang w:val="es-ES"/>
        </w:rPr>
        <w:t xml:space="preserve"> Esto permite validar a los usuarios para ser partes de la plataforma de clientes que recibirán los servicios de información.</w:t>
      </w:r>
    </w:p>
    <w:p w14:paraId="45FB0818" w14:textId="77777777" w:rsidR="00F81A9A" w:rsidRDefault="00F81A9A" w:rsidP="00FD0E20">
      <w:pPr>
        <w:jc w:val="both"/>
        <w:rPr>
          <w:sz w:val="24"/>
          <w:szCs w:val="24"/>
          <w:lang w:val="es-ES_tradnl"/>
        </w:rPr>
      </w:pPr>
    </w:p>
    <w:p w14:paraId="2CB55F4D" w14:textId="076EE786" w:rsidR="7B9281E5" w:rsidRDefault="77E7C817" w:rsidP="51A4FE30">
      <w:pPr>
        <w:jc w:val="both"/>
        <w:rPr>
          <w:sz w:val="24"/>
          <w:szCs w:val="24"/>
          <w:lang w:val="es-ES"/>
        </w:rPr>
      </w:pPr>
      <w:r w:rsidRPr="77E7C817">
        <w:rPr>
          <w:sz w:val="24"/>
          <w:szCs w:val="24"/>
          <w:lang w:val="es-ES"/>
        </w:rPr>
        <w:t xml:space="preserve">El Active </w:t>
      </w:r>
      <w:proofErr w:type="spellStart"/>
      <w:r w:rsidRPr="77E7C817">
        <w:rPr>
          <w:sz w:val="24"/>
          <w:szCs w:val="24"/>
          <w:lang w:val="es-ES"/>
        </w:rPr>
        <w:t>Directory</w:t>
      </w:r>
      <w:proofErr w:type="spellEnd"/>
      <w:r w:rsidRPr="77E7C817">
        <w:rPr>
          <w:sz w:val="24"/>
          <w:szCs w:val="24"/>
          <w:lang w:val="es-ES"/>
        </w:rPr>
        <w:t xml:space="preserve"> (AD) o Directorio Activo, de forma sencilla se puede decir que es un servicio establecido en uno o varios servidores en donde se crean objetos como usuarios</w:t>
      </w:r>
      <w:r w:rsidR="3C8EFA8D" w:rsidRPr="3C8EFA8D">
        <w:rPr>
          <w:sz w:val="24"/>
          <w:szCs w:val="24"/>
          <w:lang w:val="es-ES"/>
        </w:rPr>
        <w:t xml:space="preserve"> y</w:t>
      </w:r>
      <w:r w:rsidRPr="77E7C817">
        <w:rPr>
          <w:sz w:val="24"/>
          <w:szCs w:val="24"/>
          <w:lang w:val="es-ES"/>
        </w:rPr>
        <w:t xml:space="preserve"> grupos, con el objetivo de administrar </w:t>
      </w:r>
      <w:r w:rsidR="33689A16" w:rsidRPr="33689A16">
        <w:rPr>
          <w:sz w:val="24"/>
          <w:szCs w:val="24"/>
          <w:lang w:val="es-ES"/>
        </w:rPr>
        <w:t xml:space="preserve">el acceso </w:t>
      </w:r>
      <w:r w:rsidR="14AF9743" w:rsidRPr="14AF9743">
        <w:rPr>
          <w:sz w:val="24"/>
          <w:szCs w:val="24"/>
          <w:lang w:val="es-ES"/>
        </w:rPr>
        <w:t>a</w:t>
      </w:r>
      <w:r w:rsidRPr="77E7C817">
        <w:rPr>
          <w:sz w:val="24"/>
          <w:szCs w:val="24"/>
          <w:lang w:val="es-ES"/>
        </w:rPr>
        <w:t xml:space="preserve"> los equipos </w:t>
      </w:r>
      <w:r w:rsidR="270CC89D" w:rsidRPr="270CC89D">
        <w:rPr>
          <w:sz w:val="24"/>
          <w:szCs w:val="24"/>
          <w:lang w:val="es-ES"/>
        </w:rPr>
        <w:t>y recursos conectados a la red</w:t>
      </w:r>
      <w:r w:rsidR="1A074E28" w:rsidRPr="1A074E28">
        <w:rPr>
          <w:sz w:val="24"/>
          <w:szCs w:val="24"/>
          <w:lang w:val="es-ES"/>
        </w:rPr>
        <w:t>.</w:t>
      </w:r>
      <w:r w:rsidR="0AE47670" w:rsidRPr="0AE47670">
        <w:rPr>
          <w:sz w:val="24"/>
          <w:szCs w:val="24"/>
          <w:lang w:val="es-ES"/>
        </w:rPr>
        <w:t xml:space="preserve"> </w:t>
      </w:r>
      <w:r w:rsidR="7B9281E5" w:rsidRPr="7B9281E5">
        <w:rPr>
          <w:sz w:val="24"/>
          <w:szCs w:val="24"/>
          <w:lang w:val="es-ES"/>
        </w:rPr>
        <w:t xml:space="preserve">Windows Active </w:t>
      </w:r>
      <w:proofErr w:type="spellStart"/>
      <w:r w:rsidR="7B9281E5" w:rsidRPr="7B9281E5">
        <w:rPr>
          <w:sz w:val="24"/>
          <w:szCs w:val="24"/>
          <w:lang w:val="es-ES"/>
        </w:rPr>
        <w:t>Directory</w:t>
      </w:r>
      <w:proofErr w:type="spellEnd"/>
      <w:r w:rsidR="7B9281E5" w:rsidRPr="7B9281E5">
        <w:rPr>
          <w:sz w:val="24"/>
          <w:szCs w:val="24"/>
          <w:lang w:val="es-ES"/>
        </w:rPr>
        <w:t xml:space="preserve"> proporciona un sistema de inicio de sesión integrado que aborda la seguridad, el acceso y la administración de identidades. </w:t>
      </w:r>
    </w:p>
    <w:p w14:paraId="3AC62F41" w14:textId="4077BAEA" w:rsidR="7B9281E5" w:rsidRDefault="7B9281E5" w:rsidP="51A4FE30">
      <w:pPr>
        <w:jc w:val="both"/>
        <w:rPr>
          <w:sz w:val="24"/>
          <w:szCs w:val="24"/>
          <w:lang w:val="es-ES"/>
        </w:rPr>
      </w:pPr>
    </w:p>
    <w:p w14:paraId="0BC60612" w14:textId="38AFF6D2" w:rsidR="7B9281E5" w:rsidRDefault="7B9281E5" w:rsidP="7B9281E5">
      <w:pPr>
        <w:jc w:val="both"/>
        <w:rPr>
          <w:sz w:val="24"/>
          <w:szCs w:val="24"/>
          <w:lang w:val="es-ES"/>
        </w:rPr>
      </w:pPr>
      <w:r w:rsidRPr="7B9281E5">
        <w:rPr>
          <w:sz w:val="24"/>
          <w:szCs w:val="24"/>
          <w:lang w:val="es-ES"/>
        </w:rPr>
        <w:t xml:space="preserve">El entorno típico de Windows está compuesto por servidores dedicados a tareas específicas. Cada dispositivo en un dominio confía en el servidor de Active </w:t>
      </w:r>
      <w:proofErr w:type="spellStart"/>
      <w:r w:rsidRPr="7B9281E5">
        <w:rPr>
          <w:sz w:val="24"/>
          <w:szCs w:val="24"/>
          <w:lang w:val="es-ES"/>
        </w:rPr>
        <w:t>Directory</w:t>
      </w:r>
      <w:proofErr w:type="spellEnd"/>
      <w:r w:rsidRPr="7B9281E5">
        <w:rPr>
          <w:sz w:val="24"/>
          <w:szCs w:val="24"/>
          <w:lang w:val="es-ES"/>
        </w:rPr>
        <w:t xml:space="preserve"> y le permite autenticar y aprobar la acción que cada usuario está intentando realizar, ya sea en la red o en el equipo local. </w:t>
      </w:r>
    </w:p>
    <w:p w14:paraId="74DEB7F0" w14:textId="3004447F" w:rsidR="7B9281E5" w:rsidRDefault="7B9281E5" w:rsidP="7B9281E5">
      <w:pPr>
        <w:jc w:val="both"/>
        <w:rPr>
          <w:sz w:val="24"/>
          <w:szCs w:val="24"/>
          <w:lang w:val="es-ES"/>
        </w:rPr>
      </w:pPr>
    </w:p>
    <w:p w14:paraId="0873DDD1" w14:textId="1F7A1857" w:rsidR="7B9281E5" w:rsidRDefault="1BFE13D7" w:rsidP="7B9281E5">
      <w:pPr>
        <w:jc w:val="both"/>
        <w:rPr>
          <w:sz w:val="24"/>
          <w:szCs w:val="24"/>
          <w:lang w:val="es-ES"/>
        </w:rPr>
      </w:pPr>
      <w:r w:rsidRPr="1BFE13D7">
        <w:rPr>
          <w:sz w:val="24"/>
          <w:szCs w:val="24"/>
          <w:lang w:val="es-ES"/>
        </w:rPr>
        <w:t xml:space="preserve">Active </w:t>
      </w:r>
      <w:proofErr w:type="spellStart"/>
      <w:r w:rsidRPr="1BFE13D7">
        <w:rPr>
          <w:sz w:val="24"/>
          <w:szCs w:val="24"/>
          <w:lang w:val="es-ES"/>
        </w:rPr>
        <w:t>Directory</w:t>
      </w:r>
      <w:proofErr w:type="spellEnd"/>
      <w:r w:rsidRPr="1BFE13D7">
        <w:rPr>
          <w:sz w:val="24"/>
          <w:szCs w:val="24"/>
          <w:lang w:val="es-ES"/>
        </w:rPr>
        <w:t xml:space="preserve"> proporciona un repositorio central que contiene ID de usuario, permisos y procesamiento de auditoría. </w:t>
      </w:r>
    </w:p>
    <w:p w14:paraId="7F88CDFD" w14:textId="4BF664D1" w:rsidR="7B9281E5" w:rsidRDefault="7B9281E5" w:rsidP="7B9281E5">
      <w:pPr>
        <w:jc w:val="both"/>
        <w:rPr>
          <w:sz w:val="24"/>
          <w:szCs w:val="24"/>
          <w:lang w:val="es-ES"/>
        </w:rPr>
      </w:pPr>
    </w:p>
    <w:p w14:paraId="20DC4F1B" w14:textId="0FA81203" w:rsidR="7B9281E5" w:rsidRDefault="7B9281E5" w:rsidP="7B9281E5">
      <w:pPr>
        <w:jc w:val="both"/>
        <w:rPr>
          <w:b/>
          <w:bCs/>
          <w:sz w:val="24"/>
          <w:szCs w:val="24"/>
          <w:lang w:val="es-ES"/>
        </w:rPr>
      </w:pPr>
      <w:r w:rsidRPr="7B9281E5">
        <w:rPr>
          <w:b/>
          <w:bCs/>
          <w:sz w:val="24"/>
          <w:szCs w:val="24"/>
          <w:lang w:val="es-ES"/>
        </w:rPr>
        <w:t>Riesgos relacionados</w:t>
      </w:r>
    </w:p>
    <w:p w14:paraId="3E456786" w14:textId="19588130" w:rsidR="7B9281E5" w:rsidRDefault="7B9281E5" w:rsidP="7B9281E5">
      <w:pPr>
        <w:jc w:val="both"/>
        <w:rPr>
          <w:sz w:val="24"/>
          <w:szCs w:val="24"/>
          <w:lang w:val="es-ES"/>
        </w:rPr>
      </w:pPr>
      <w:r w:rsidRPr="7B9281E5">
        <w:rPr>
          <w:sz w:val="24"/>
          <w:szCs w:val="24"/>
          <w:lang w:val="es-ES"/>
        </w:rPr>
        <w:t xml:space="preserve">Si no se diseñan y administran controles efectivos de Active </w:t>
      </w:r>
      <w:proofErr w:type="spellStart"/>
      <w:r w:rsidRPr="7B9281E5">
        <w:rPr>
          <w:sz w:val="24"/>
          <w:szCs w:val="24"/>
          <w:lang w:val="es-ES"/>
        </w:rPr>
        <w:t>Directory</w:t>
      </w:r>
      <w:proofErr w:type="spellEnd"/>
      <w:r w:rsidRPr="7B9281E5">
        <w:rPr>
          <w:sz w:val="24"/>
          <w:szCs w:val="24"/>
          <w:lang w:val="es-ES"/>
        </w:rPr>
        <w:t xml:space="preserve">, se pueden producir: Interrupción de los servicios informáticos, Destrucción de datos empresariales, Divulgación de información sensible, </w:t>
      </w:r>
      <w:proofErr w:type="spellStart"/>
      <w:r w:rsidRPr="7B9281E5">
        <w:rPr>
          <w:sz w:val="24"/>
          <w:szCs w:val="24"/>
          <w:lang w:val="es-ES"/>
        </w:rPr>
        <w:t>violacion</w:t>
      </w:r>
      <w:proofErr w:type="spellEnd"/>
      <w:r w:rsidRPr="7B9281E5">
        <w:rPr>
          <w:sz w:val="24"/>
          <w:szCs w:val="24"/>
          <w:lang w:val="es-ES"/>
        </w:rPr>
        <w:t xml:space="preserve"> de propiedad intelectual, perdida reputacional y de confianza, Multas</w:t>
      </w:r>
      <w:r w:rsidR="3C7B27F0" w:rsidRPr="3C7B27F0">
        <w:rPr>
          <w:sz w:val="24"/>
          <w:szCs w:val="24"/>
          <w:lang w:val="es-ES"/>
        </w:rPr>
        <w:t>,</w:t>
      </w:r>
      <w:r w:rsidRPr="7B9281E5">
        <w:rPr>
          <w:sz w:val="24"/>
          <w:szCs w:val="24"/>
          <w:lang w:val="es-ES"/>
        </w:rPr>
        <w:t xml:space="preserve"> sanciones, Pérdida de productividad</w:t>
      </w:r>
      <w:r w:rsidR="171A8733" w:rsidRPr="171A8733">
        <w:rPr>
          <w:sz w:val="24"/>
          <w:szCs w:val="24"/>
          <w:lang w:val="es-ES"/>
        </w:rPr>
        <w:t xml:space="preserve"> y</w:t>
      </w:r>
      <w:r w:rsidRPr="7B9281E5">
        <w:rPr>
          <w:sz w:val="24"/>
          <w:szCs w:val="24"/>
          <w:lang w:val="es-ES"/>
        </w:rPr>
        <w:t xml:space="preserve"> Brechas de seguridad.</w:t>
      </w:r>
    </w:p>
    <w:p w14:paraId="30ACA70E" w14:textId="61D92AB3" w:rsidR="7B9281E5" w:rsidRDefault="7B9281E5" w:rsidP="7B9281E5">
      <w:pPr>
        <w:jc w:val="both"/>
        <w:rPr>
          <w:sz w:val="24"/>
          <w:szCs w:val="24"/>
          <w:lang w:val="es-ES"/>
        </w:rPr>
      </w:pPr>
    </w:p>
    <w:p w14:paraId="21DCC19F" w14:textId="77777777" w:rsidR="00C91314" w:rsidRPr="00C91314" w:rsidRDefault="00C91314" w:rsidP="00FD0E20">
      <w:pPr>
        <w:jc w:val="both"/>
        <w:rPr>
          <w:b/>
          <w:sz w:val="24"/>
          <w:szCs w:val="24"/>
          <w:lang w:val="es-ES_tradnl"/>
        </w:rPr>
      </w:pPr>
      <w:r w:rsidRPr="00C91314">
        <w:rPr>
          <w:b/>
          <w:sz w:val="24"/>
          <w:szCs w:val="24"/>
          <w:lang w:val="es-ES_tradnl"/>
        </w:rPr>
        <w:t>Objetivo del Programa</w:t>
      </w:r>
    </w:p>
    <w:p w14:paraId="1DA920D8" w14:textId="0BA504F3" w:rsidR="00FD0E20" w:rsidRPr="00FD0E20" w:rsidRDefault="06EEDE45" w:rsidP="7B9281E5">
      <w:pPr>
        <w:jc w:val="both"/>
        <w:rPr>
          <w:sz w:val="24"/>
          <w:szCs w:val="24"/>
          <w:lang w:val="es-ES"/>
        </w:rPr>
      </w:pPr>
      <w:r w:rsidRPr="06EEDE45">
        <w:rPr>
          <w:sz w:val="24"/>
          <w:szCs w:val="24"/>
          <w:lang w:val="es-ES"/>
        </w:rPr>
        <w:t xml:space="preserve">Validar que los parámetros de configuración relacionados a la seguridad del Controlador de Dominio Active </w:t>
      </w:r>
      <w:proofErr w:type="spellStart"/>
      <w:r w:rsidRPr="06EEDE45">
        <w:rPr>
          <w:sz w:val="24"/>
          <w:szCs w:val="24"/>
          <w:lang w:val="es-ES"/>
        </w:rPr>
        <w:t>Directory</w:t>
      </w:r>
      <w:proofErr w:type="spellEnd"/>
      <w:r w:rsidRPr="06EEDE45">
        <w:rPr>
          <w:sz w:val="24"/>
          <w:szCs w:val="24"/>
          <w:lang w:val="es-ES"/>
        </w:rPr>
        <w:t xml:space="preserve"> están establecidos </w:t>
      </w:r>
      <w:proofErr w:type="gramStart"/>
      <w:r w:rsidRPr="06EEDE45">
        <w:rPr>
          <w:sz w:val="24"/>
          <w:szCs w:val="24"/>
          <w:lang w:val="es-ES"/>
        </w:rPr>
        <w:t>de acuerdo a</w:t>
      </w:r>
      <w:proofErr w:type="gramEnd"/>
      <w:r w:rsidRPr="06EEDE45">
        <w:rPr>
          <w:sz w:val="24"/>
          <w:szCs w:val="24"/>
          <w:lang w:val="es-ES"/>
        </w:rPr>
        <w:t xml:space="preserve"> las mejores prácticas de seguridad. Estas </w:t>
      </w:r>
      <w:r w:rsidR="62C2F337" w:rsidRPr="62C2F337">
        <w:rPr>
          <w:sz w:val="24"/>
          <w:szCs w:val="24"/>
          <w:lang w:val="es-ES"/>
        </w:rPr>
        <w:t xml:space="preserve">son </w:t>
      </w:r>
      <w:r w:rsidRPr="06EEDE45">
        <w:rPr>
          <w:sz w:val="24"/>
          <w:szCs w:val="24"/>
          <w:lang w:val="es-ES"/>
        </w:rPr>
        <w:t>mejores prácticas sugeridas por el fabricante Microsoft y por estándares globales</w:t>
      </w:r>
      <w:r w:rsidR="62C2F337" w:rsidRPr="62C2F337">
        <w:rPr>
          <w:sz w:val="24"/>
          <w:szCs w:val="24"/>
          <w:lang w:val="es-ES"/>
        </w:rPr>
        <w:t xml:space="preserve"> de ciberseguridad</w:t>
      </w:r>
      <w:r w:rsidRPr="06EEDE45">
        <w:rPr>
          <w:sz w:val="24"/>
          <w:szCs w:val="24"/>
          <w:lang w:val="es-ES"/>
        </w:rPr>
        <w:t xml:space="preserve">. </w:t>
      </w:r>
    </w:p>
    <w:p w14:paraId="521F7EB1" w14:textId="7D88E15B" w:rsidR="1BFE13D7" w:rsidRDefault="1BFE13D7" w:rsidP="1BFE13D7">
      <w:pPr>
        <w:jc w:val="both"/>
        <w:rPr>
          <w:sz w:val="24"/>
          <w:szCs w:val="24"/>
          <w:lang w:val="es-ES"/>
        </w:rPr>
      </w:pPr>
    </w:p>
    <w:p w14:paraId="1504771C" w14:textId="6CBC66CB" w:rsidR="1BFE13D7" w:rsidRDefault="1BFE13D7" w:rsidP="1BFE13D7">
      <w:pPr>
        <w:jc w:val="both"/>
        <w:rPr>
          <w:b/>
          <w:bCs/>
          <w:sz w:val="24"/>
          <w:szCs w:val="24"/>
          <w:lang w:val="es-ES"/>
        </w:rPr>
      </w:pPr>
      <w:r w:rsidRPr="1BFE13D7">
        <w:rPr>
          <w:b/>
          <w:bCs/>
          <w:sz w:val="24"/>
          <w:szCs w:val="24"/>
          <w:lang w:val="es-ES"/>
        </w:rPr>
        <w:t>Alcance:</w:t>
      </w:r>
    </w:p>
    <w:p w14:paraId="35BE861F" w14:textId="25AC3599" w:rsidR="1BFE13D7" w:rsidRDefault="1BFE13D7" w:rsidP="1BFE13D7">
      <w:pPr>
        <w:jc w:val="both"/>
        <w:rPr>
          <w:sz w:val="24"/>
          <w:szCs w:val="24"/>
          <w:lang w:val="es-ES"/>
        </w:rPr>
      </w:pPr>
      <w:r w:rsidRPr="1BFE13D7">
        <w:rPr>
          <w:sz w:val="24"/>
          <w:szCs w:val="24"/>
          <w:lang w:val="es-ES"/>
        </w:rPr>
        <w:t xml:space="preserve">Servidor Controlador de Dominio Windows Active </w:t>
      </w:r>
      <w:proofErr w:type="spellStart"/>
      <w:r w:rsidRPr="1BFE13D7">
        <w:rPr>
          <w:sz w:val="24"/>
          <w:szCs w:val="24"/>
          <w:lang w:val="es-ES"/>
        </w:rPr>
        <w:t>Directory</w:t>
      </w:r>
      <w:proofErr w:type="spellEnd"/>
      <w:r w:rsidRPr="1BFE13D7">
        <w:rPr>
          <w:sz w:val="24"/>
          <w:szCs w:val="24"/>
          <w:lang w:val="es-ES"/>
        </w:rPr>
        <w:t>.</w:t>
      </w:r>
    </w:p>
    <w:p w14:paraId="4101652C" w14:textId="77777777" w:rsidR="00BC40D4" w:rsidRDefault="00BC40D4" w:rsidP="1BFE13D7">
      <w:pPr>
        <w:jc w:val="both"/>
        <w:rPr>
          <w:b/>
          <w:bCs/>
          <w:sz w:val="24"/>
          <w:szCs w:val="24"/>
          <w:lang w:val="es-ES"/>
        </w:rPr>
      </w:pPr>
    </w:p>
    <w:p w14:paraId="0773DBC8" w14:textId="45555044" w:rsidR="1BFE13D7" w:rsidRDefault="1BFE13D7" w:rsidP="1BFE13D7">
      <w:pPr>
        <w:jc w:val="both"/>
        <w:rPr>
          <w:b/>
          <w:bCs/>
          <w:sz w:val="24"/>
          <w:szCs w:val="24"/>
          <w:lang w:val="es-ES"/>
        </w:rPr>
      </w:pPr>
      <w:r w:rsidRPr="1BFE13D7">
        <w:rPr>
          <w:b/>
          <w:bCs/>
          <w:sz w:val="24"/>
          <w:szCs w:val="24"/>
          <w:lang w:val="es-ES"/>
        </w:rPr>
        <w:t>Auditor:</w:t>
      </w:r>
      <w:r w:rsidR="007A44FE">
        <w:rPr>
          <w:b/>
          <w:bCs/>
          <w:sz w:val="24"/>
          <w:szCs w:val="24"/>
          <w:lang w:val="es-ES"/>
        </w:rPr>
        <w:t xml:space="preserve"> ____________________________</w:t>
      </w:r>
    </w:p>
    <w:p w14:paraId="7382E987" w14:textId="720ED734" w:rsidR="1BFE13D7" w:rsidRDefault="1BFE13D7" w:rsidP="1BFE13D7">
      <w:pPr>
        <w:jc w:val="both"/>
        <w:rPr>
          <w:b/>
          <w:bCs/>
          <w:sz w:val="24"/>
          <w:szCs w:val="24"/>
          <w:lang w:val="es-ES"/>
        </w:rPr>
      </w:pPr>
    </w:p>
    <w:p w14:paraId="3F5F9B9C" w14:textId="74F5149F" w:rsidR="1BFE13D7" w:rsidRDefault="1BFE13D7" w:rsidP="1BFE13D7">
      <w:pPr>
        <w:jc w:val="both"/>
        <w:rPr>
          <w:b/>
          <w:bCs/>
          <w:sz w:val="24"/>
          <w:szCs w:val="24"/>
          <w:lang w:val="es-ES"/>
        </w:rPr>
      </w:pPr>
      <w:r w:rsidRPr="1BFE13D7">
        <w:rPr>
          <w:b/>
          <w:bCs/>
          <w:sz w:val="24"/>
          <w:szCs w:val="24"/>
          <w:lang w:val="es-ES"/>
        </w:rPr>
        <w:t>Fecha:</w:t>
      </w:r>
      <w:r w:rsidR="007A44FE">
        <w:rPr>
          <w:b/>
          <w:bCs/>
          <w:sz w:val="24"/>
          <w:szCs w:val="24"/>
          <w:lang w:val="es-ES"/>
        </w:rPr>
        <w:t xml:space="preserve"> ______________________________</w:t>
      </w:r>
    </w:p>
    <w:p w14:paraId="4B99056E" w14:textId="77777777" w:rsidR="003B539E" w:rsidRDefault="003B539E" w:rsidP="00A36940">
      <w:pPr>
        <w:jc w:val="both"/>
        <w:rPr>
          <w:b/>
          <w:sz w:val="24"/>
          <w:szCs w:val="24"/>
          <w:lang w:val="es-ES_tradnl"/>
        </w:rPr>
      </w:pPr>
      <w:r>
        <w:rPr>
          <w:b/>
          <w:sz w:val="24"/>
          <w:szCs w:val="24"/>
          <w:lang w:val="es-ES_tradnl"/>
        </w:rPr>
        <w:br w:type="page"/>
      </w:r>
    </w:p>
    <w:p w14:paraId="1299C43A" w14:textId="77777777" w:rsidR="005E7B06" w:rsidRDefault="005E7B06" w:rsidP="004D1229">
      <w:pPr>
        <w:jc w:val="center"/>
        <w:rPr>
          <w:b/>
          <w:sz w:val="28"/>
          <w:szCs w:val="24"/>
          <w:lang w:val="es-ES_tradnl"/>
        </w:rPr>
      </w:pPr>
    </w:p>
    <w:p w14:paraId="6FD9177C" w14:textId="77777777" w:rsidR="003B539E" w:rsidRPr="008B3130" w:rsidRDefault="008B3130" w:rsidP="004D1229">
      <w:pPr>
        <w:jc w:val="center"/>
        <w:rPr>
          <w:b/>
          <w:sz w:val="28"/>
          <w:szCs w:val="24"/>
          <w:lang w:val="es-ES_tradnl"/>
        </w:rPr>
      </w:pPr>
      <w:r w:rsidRPr="008B3130">
        <w:rPr>
          <w:b/>
          <w:sz w:val="28"/>
          <w:szCs w:val="24"/>
          <w:lang w:val="es-ES_tradnl"/>
        </w:rPr>
        <w:t>PASOS DEL PROGRAMA DE AUDITORIA.</w:t>
      </w:r>
    </w:p>
    <w:p w14:paraId="4DDBEF00" w14:textId="77777777" w:rsidR="004D1229" w:rsidRDefault="004D1229" w:rsidP="00A36940">
      <w:pPr>
        <w:jc w:val="both"/>
        <w:rPr>
          <w:b/>
          <w:sz w:val="24"/>
          <w:szCs w:val="24"/>
          <w:lang w:val="es-ES_tradnl"/>
        </w:rPr>
      </w:pPr>
    </w:p>
    <w:p w14:paraId="3461D779" w14:textId="77777777" w:rsidR="008B3130" w:rsidRDefault="008B3130" w:rsidP="00A36940">
      <w:pPr>
        <w:jc w:val="both"/>
        <w:rPr>
          <w:b/>
          <w:sz w:val="24"/>
          <w:szCs w:val="24"/>
          <w:lang w:val="es-ES_tradnl"/>
        </w:rPr>
      </w:pPr>
    </w:p>
    <w:p w14:paraId="6B792D4A" w14:textId="77777777" w:rsidR="00A36940" w:rsidRDefault="2B788982" w:rsidP="16100352">
      <w:pPr>
        <w:jc w:val="both"/>
        <w:rPr>
          <w:b/>
          <w:bCs/>
          <w:sz w:val="24"/>
          <w:szCs w:val="24"/>
          <w:u w:val="single"/>
          <w:lang w:val="es-ES"/>
        </w:rPr>
      </w:pPr>
      <w:r w:rsidRPr="2B788982">
        <w:rPr>
          <w:b/>
          <w:bCs/>
          <w:sz w:val="24"/>
          <w:szCs w:val="24"/>
          <w:u w:val="single"/>
          <w:lang w:val="es-ES"/>
        </w:rPr>
        <w:t>1. Logs y Directorios Críticos</w:t>
      </w:r>
    </w:p>
    <w:p w14:paraId="76F4E4CB" w14:textId="24F36AF5" w:rsidR="2B788982" w:rsidRDefault="2B788982" w:rsidP="2B788982">
      <w:pPr>
        <w:jc w:val="both"/>
        <w:rPr>
          <w:sz w:val="24"/>
          <w:szCs w:val="24"/>
          <w:lang w:val="es-ES"/>
        </w:rPr>
      </w:pPr>
      <w:r w:rsidRPr="2B788982">
        <w:rPr>
          <w:sz w:val="24"/>
          <w:szCs w:val="24"/>
          <w:lang w:val="es-ES"/>
        </w:rPr>
        <w:t>__________________________________________________________________________________</w:t>
      </w:r>
    </w:p>
    <w:p w14:paraId="0070BED3" w14:textId="6AF3C0BD" w:rsidR="2B788982" w:rsidRDefault="2B788982" w:rsidP="2B788982">
      <w:pPr>
        <w:jc w:val="both"/>
        <w:rPr>
          <w:rFonts w:ascii="Arial" w:hAnsi="Arial" w:cs="Arial"/>
          <w:color w:val="000000" w:themeColor="text1"/>
          <w:sz w:val="20"/>
        </w:rPr>
      </w:pPr>
    </w:p>
    <w:p w14:paraId="7F825828" w14:textId="77777777" w:rsidR="00A36940" w:rsidRDefault="2B788982" w:rsidP="7BAC6965">
      <w:pPr>
        <w:jc w:val="both"/>
        <w:rPr>
          <w:b/>
          <w:bCs/>
          <w:sz w:val="24"/>
          <w:szCs w:val="24"/>
          <w:lang w:val="es-ES"/>
        </w:rPr>
      </w:pPr>
      <w:r w:rsidRPr="2B788982">
        <w:rPr>
          <w:b/>
          <w:bCs/>
          <w:sz w:val="24"/>
          <w:szCs w:val="24"/>
          <w:lang w:val="es-ES"/>
        </w:rPr>
        <w:t xml:space="preserve">1.1 Determinar si la auditoría de accesos al </w:t>
      </w:r>
      <w:proofErr w:type="spellStart"/>
      <w:r w:rsidRPr="2B788982">
        <w:rPr>
          <w:b/>
          <w:bCs/>
          <w:sz w:val="24"/>
          <w:szCs w:val="24"/>
          <w:lang w:val="es-ES"/>
        </w:rPr>
        <w:t>Directory</w:t>
      </w:r>
      <w:proofErr w:type="spellEnd"/>
      <w:r w:rsidRPr="2B788982">
        <w:rPr>
          <w:b/>
          <w:bCs/>
          <w:sz w:val="24"/>
          <w:szCs w:val="24"/>
          <w:lang w:val="es-ES"/>
        </w:rPr>
        <w:t xml:space="preserve"> </w:t>
      </w:r>
      <w:proofErr w:type="spellStart"/>
      <w:r w:rsidRPr="2B788982">
        <w:rPr>
          <w:b/>
          <w:bCs/>
          <w:sz w:val="24"/>
          <w:szCs w:val="24"/>
          <w:lang w:val="es-ES"/>
        </w:rPr>
        <w:t>Service</w:t>
      </w:r>
      <w:proofErr w:type="spellEnd"/>
      <w:r w:rsidRPr="2B788982">
        <w:rPr>
          <w:b/>
          <w:bCs/>
          <w:sz w:val="24"/>
          <w:szCs w:val="24"/>
          <w:lang w:val="es-ES"/>
        </w:rPr>
        <w:t xml:space="preserve"> está habilitada, llevando a cabo los siguientes pasos:</w:t>
      </w:r>
    </w:p>
    <w:p w14:paraId="48B1873F" w14:textId="77777777" w:rsidR="00A36940" w:rsidRPr="00BC1DBE" w:rsidRDefault="00A36940" w:rsidP="00BC1DBE">
      <w:pPr>
        <w:pStyle w:val="Prrafodelista"/>
        <w:numPr>
          <w:ilvl w:val="0"/>
          <w:numId w:val="4"/>
        </w:numPr>
        <w:spacing w:after="0" w:line="240" w:lineRule="auto"/>
        <w:jc w:val="both"/>
        <w:rPr>
          <w:rFonts w:ascii="Times New Roman" w:hAnsi="Times New Roman" w:cs="Times New Roman"/>
          <w:i/>
          <w:szCs w:val="24"/>
          <w:lang w:val="es-ES_tradnl"/>
        </w:rPr>
      </w:pPr>
      <w:r w:rsidRPr="00BC1DBE">
        <w:rPr>
          <w:rFonts w:ascii="Times New Roman" w:hAnsi="Times New Roman" w:cs="Times New Roman"/>
          <w:i/>
          <w:szCs w:val="24"/>
          <w:lang w:val="es-ES_tradnl"/>
        </w:rPr>
        <w:t xml:space="preserve">Abra el </w:t>
      </w:r>
      <w:proofErr w:type="spellStart"/>
      <w:r w:rsidRPr="00BC1DBE">
        <w:rPr>
          <w:rFonts w:ascii="Times New Roman" w:hAnsi="Times New Roman" w:cs="Times New Roman"/>
          <w:i/>
          <w:szCs w:val="24"/>
          <w:lang w:val="es-ES_tradnl"/>
        </w:rPr>
        <w:t>group</w:t>
      </w:r>
      <w:proofErr w:type="spellEnd"/>
      <w:r w:rsidRPr="00BC1DBE">
        <w:rPr>
          <w:rFonts w:ascii="Times New Roman" w:hAnsi="Times New Roman" w:cs="Times New Roman"/>
          <w:i/>
          <w:szCs w:val="24"/>
          <w:lang w:val="es-ES_tradnl"/>
        </w:rPr>
        <w:t xml:space="preserve"> </w:t>
      </w:r>
      <w:proofErr w:type="spellStart"/>
      <w:r w:rsidRPr="00BC1DBE">
        <w:rPr>
          <w:rFonts w:ascii="Times New Roman" w:hAnsi="Times New Roman" w:cs="Times New Roman"/>
          <w:i/>
          <w:szCs w:val="24"/>
          <w:lang w:val="es-ES_tradnl"/>
        </w:rPr>
        <w:t>policy</w:t>
      </w:r>
      <w:proofErr w:type="spellEnd"/>
      <w:r w:rsidRPr="00BC1DBE">
        <w:rPr>
          <w:rFonts w:ascii="Times New Roman" w:hAnsi="Times New Roman" w:cs="Times New Roman"/>
          <w:i/>
          <w:szCs w:val="24"/>
          <w:lang w:val="es-ES_tradnl"/>
        </w:rPr>
        <w:t xml:space="preserve"> editor centrado en los controladores de dominio OU (por defecto: default: </w:t>
      </w:r>
      <w:proofErr w:type="spellStart"/>
      <w:r w:rsidRPr="00BC1DBE">
        <w:rPr>
          <w:rFonts w:ascii="Times New Roman" w:hAnsi="Times New Roman" w:cs="Times New Roman"/>
          <w:i/>
          <w:szCs w:val="24"/>
          <w:lang w:val="es-ES_tradnl"/>
        </w:rPr>
        <w:t>Domain</w:t>
      </w:r>
      <w:proofErr w:type="spellEnd"/>
      <w:r w:rsidRPr="00BC1DBE">
        <w:rPr>
          <w:rFonts w:ascii="Times New Roman" w:hAnsi="Times New Roman" w:cs="Times New Roman"/>
          <w:i/>
          <w:szCs w:val="24"/>
          <w:lang w:val="es-ES_tradnl"/>
        </w:rPr>
        <w:t xml:space="preserve"> </w:t>
      </w:r>
      <w:proofErr w:type="spellStart"/>
      <w:r w:rsidRPr="00BC1DBE">
        <w:rPr>
          <w:rFonts w:ascii="Times New Roman" w:hAnsi="Times New Roman" w:cs="Times New Roman"/>
          <w:i/>
          <w:szCs w:val="24"/>
          <w:lang w:val="es-ES_tradnl"/>
        </w:rPr>
        <w:t>Controller</w:t>
      </w:r>
      <w:proofErr w:type="spellEnd"/>
      <w:r w:rsidRPr="00BC1DBE">
        <w:rPr>
          <w:rFonts w:ascii="Times New Roman" w:hAnsi="Times New Roman" w:cs="Times New Roman"/>
          <w:i/>
          <w:szCs w:val="24"/>
          <w:lang w:val="es-ES_tradnl"/>
        </w:rPr>
        <w:t xml:space="preserve"> Security </w:t>
      </w:r>
      <w:proofErr w:type="spellStart"/>
      <w:r w:rsidRPr="00BC1DBE">
        <w:rPr>
          <w:rFonts w:ascii="Times New Roman" w:hAnsi="Times New Roman" w:cs="Times New Roman"/>
          <w:i/>
          <w:szCs w:val="24"/>
          <w:lang w:val="es-ES_tradnl"/>
        </w:rPr>
        <w:t>Policy</w:t>
      </w:r>
      <w:proofErr w:type="spellEnd"/>
      <w:r w:rsidRPr="00BC1DBE">
        <w:rPr>
          <w:rFonts w:ascii="Times New Roman" w:hAnsi="Times New Roman" w:cs="Times New Roman"/>
          <w:i/>
          <w:szCs w:val="24"/>
          <w:lang w:val="es-ES_tradnl"/>
        </w:rPr>
        <w:t>).</w:t>
      </w:r>
    </w:p>
    <w:p w14:paraId="12C427E6" w14:textId="77777777" w:rsidR="00A36940" w:rsidRPr="00BC1DBE" w:rsidRDefault="00A36940" w:rsidP="00BC1DBE">
      <w:pPr>
        <w:pStyle w:val="Prrafodelista"/>
        <w:numPr>
          <w:ilvl w:val="0"/>
          <w:numId w:val="4"/>
        </w:numPr>
        <w:spacing w:after="0" w:line="240" w:lineRule="auto"/>
        <w:jc w:val="both"/>
        <w:rPr>
          <w:rFonts w:ascii="Times New Roman" w:hAnsi="Times New Roman" w:cs="Times New Roman"/>
          <w:i/>
          <w:szCs w:val="24"/>
          <w:lang w:val="es-ES_tradnl"/>
        </w:rPr>
      </w:pPr>
      <w:r w:rsidRPr="00BC1DBE">
        <w:rPr>
          <w:rFonts w:ascii="Times New Roman" w:hAnsi="Times New Roman" w:cs="Times New Roman"/>
          <w:i/>
          <w:szCs w:val="24"/>
          <w:lang w:val="es-ES_tradnl"/>
        </w:rPr>
        <w:t xml:space="preserve">Vaya a la siguiente ubicación </w:t>
      </w:r>
      <w:proofErr w:type="gramStart"/>
      <w:r w:rsidRPr="00BC1DBE">
        <w:rPr>
          <w:rFonts w:ascii="Times New Roman" w:hAnsi="Times New Roman" w:cs="Times New Roman"/>
          <w:i/>
          <w:szCs w:val="24"/>
          <w:lang w:val="es-ES_tradnl"/>
        </w:rPr>
        <w:t>sub-árbol</w:t>
      </w:r>
      <w:proofErr w:type="gramEnd"/>
      <w:r w:rsidRPr="00BC1DBE">
        <w:rPr>
          <w:rFonts w:ascii="Times New Roman" w:hAnsi="Times New Roman" w:cs="Times New Roman"/>
          <w:i/>
          <w:szCs w:val="24"/>
          <w:lang w:val="es-ES_tradnl"/>
        </w:rPr>
        <w:t xml:space="preserve">: Windows </w:t>
      </w:r>
      <w:proofErr w:type="spellStart"/>
      <w:r w:rsidRPr="00BC1DBE">
        <w:rPr>
          <w:rFonts w:ascii="Times New Roman" w:hAnsi="Times New Roman" w:cs="Times New Roman"/>
          <w:i/>
          <w:szCs w:val="24"/>
          <w:lang w:val="es-ES_tradnl"/>
        </w:rPr>
        <w:t>Settings</w:t>
      </w:r>
      <w:proofErr w:type="spellEnd"/>
      <w:r w:rsidRPr="00BC1DBE">
        <w:rPr>
          <w:rFonts w:ascii="Times New Roman" w:hAnsi="Times New Roman" w:cs="Times New Roman"/>
          <w:i/>
          <w:szCs w:val="24"/>
          <w:lang w:val="es-ES_tradnl"/>
        </w:rPr>
        <w:t xml:space="preserve">\Security </w:t>
      </w:r>
      <w:proofErr w:type="spellStart"/>
      <w:r w:rsidRPr="00BC1DBE">
        <w:rPr>
          <w:rFonts w:ascii="Times New Roman" w:hAnsi="Times New Roman" w:cs="Times New Roman"/>
          <w:i/>
          <w:szCs w:val="24"/>
          <w:lang w:val="es-ES_tradnl"/>
        </w:rPr>
        <w:t>Settings</w:t>
      </w:r>
      <w:proofErr w:type="spellEnd"/>
      <w:r w:rsidRPr="00BC1DBE">
        <w:rPr>
          <w:rFonts w:ascii="Times New Roman" w:hAnsi="Times New Roman" w:cs="Times New Roman"/>
          <w:i/>
          <w:szCs w:val="24"/>
          <w:lang w:val="es-ES_tradnl"/>
        </w:rPr>
        <w:t xml:space="preserve">\Local </w:t>
      </w:r>
      <w:proofErr w:type="spellStart"/>
      <w:r w:rsidRPr="00BC1DBE">
        <w:rPr>
          <w:rFonts w:ascii="Times New Roman" w:hAnsi="Times New Roman" w:cs="Times New Roman"/>
          <w:i/>
          <w:szCs w:val="24"/>
          <w:lang w:val="es-ES_tradnl"/>
        </w:rPr>
        <w:t>Policies</w:t>
      </w:r>
      <w:proofErr w:type="spellEnd"/>
      <w:r w:rsidRPr="00BC1DBE">
        <w:rPr>
          <w:rFonts w:ascii="Times New Roman" w:hAnsi="Times New Roman" w:cs="Times New Roman"/>
          <w:i/>
          <w:szCs w:val="24"/>
          <w:lang w:val="es-ES_tradnl"/>
        </w:rPr>
        <w:t xml:space="preserve">\Audit </w:t>
      </w:r>
      <w:proofErr w:type="spellStart"/>
      <w:r w:rsidRPr="00BC1DBE">
        <w:rPr>
          <w:rFonts w:ascii="Times New Roman" w:hAnsi="Times New Roman" w:cs="Times New Roman"/>
          <w:i/>
          <w:szCs w:val="24"/>
          <w:lang w:val="es-ES_tradnl"/>
        </w:rPr>
        <w:t>Policy</w:t>
      </w:r>
      <w:proofErr w:type="spellEnd"/>
      <w:r w:rsidRPr="00BC1DBE">
        <w:rPr>
          <w:rFonts w:ascii="Times New Roman" w:hAnsi="Times New Roman" w:cs="Times New Roman"/>
          <w:i/>
          <w:szCs w:val="24"/>
          <w:lang w:val="es-ES_tradnl"/>
        </w:rPr>
        <w:t>.</w:t>
      </w:r>
    </w:p>
    <w:p w14:paraId="07568BA4" w14:textId="2F914865" w:rsidR="00A36940" w:rsidRPr="00BC1DBE" w:rsidRDefault="2B788982" w:rsidP="2B788982">
      <w:pPr>
        <w:pStyle w:val="Prrafodelista"/>
        <w:numPr>
          <w:ilvl w:val="0"/>
          <w:numId w:val="4"/>
        </w:numPr>
        <w:spacing w:after="0" w:line="240" w:lineRule="auto"/>
        <w:jc w:val="both"/>
        <w:rPr>
          <w:rFonts w:ascii="Times New Roman" w:hAnsi="Times New Roman" w:cs="Times New Roman"/>
          <w:i/>
          <w:iCs/>
          <w:lang w:val="es-ES"/>
        </w:rPr>
      </w:pPr>
      <w:r w:rsidRPr="2B788982">
        <w:rPr>
          <w:rFonts w:ascii="Times New Roman" w:hAnsi="Times New Roman" w:cs="Times New Roman"/>
          <w:i/>
          <w:iCs/>
          <w:lang w:val="es-ES"/>
        </w:rPr>
        <w:t xml:space="preserve">Haga doble clic en la opción de auditoría “Audit </w:t>
      </w:r>
      <w:proofErr w:type="spellStart"/>
      <w:r w:rsidRPr="2B788982">
        <w:rPr>
          <w:rFonts w:ascii="Times New Roman" w:hAnsi="Times New Roman" w:cs="Times New Roman"/>
          <w:i/>
          <w:iCs/>
          <w:lang w:val="es-ES"/>
        </w:rPr>
        <w:t>Directory</w:t>
      </w:r>
      <w:proofErr w:type="spellEnd"/>
      <w:r w:rsidRPr="2B788982">
        <w:rPr>
          <w:rFonts w:ascii="Times New Roman" w:hAnsi="Times New Roman" w:cs="Times New Roman"/>
          <w:i/>
          <w:iCs/>
          <w:lang w:val="es-ES"/>
        </w:rPr>
        <w:t xml:space="preserve"> </w:t>
      </w:r>
      <w:proofErr w:type="spellStart"/>
      <w:r w:rsidRPr="2B788982">
        <w:rPr>
          <w:rFonts w:ascii="Times New Roman" w:hAnsi="Times New Roman" w:cs="Times New Roman"/>
          <w:i/>
          <w:iCs/>
          <w:lang w:val="es-ES"/>
        </w:rPr>
        <w:t>Service</w:t>
      </w:r>
      <w:proofErr w:type="spellEnd"/>
      <w:r w:rsidRPr="2B788982">
        <w:rPr>
          <w:rFonts w:ascii="Times New Roman" w:hAnsi="Times New Roman" w:cs="Times New Roman"/>
          <w:i/>
          <w:iCs/>
          <w:lang w:val="es-ES"/>
        </w:rPr>
        <w:t xml:space="preserve"> Access”.</w:t>
      </w:r>
    </w:p>
    <w:p w14:paraId="41B8EC21" w14:textId="76D91A21" w:rsidR="00A36940" w:rsidRPr="00BC1DBE" w:rsidRDefault="2B788982" w:rsidP="2B788982">
      <w:pPr>
        <w:pStyle w:val="Prrafodelista"/>
        <w:numPr>
          <w:ilvl w:val="0"/>
          <w:numId w:val="4"/>
        </w:numPr>
        <w:spacing w:after="0" w:line="240" w:lineRule="auto"/>
        <w:jc w:val="both"/>
        <w:rPr>
          <w:rFonts w:ascii="Times New Roman" w:hAnsi="Times New Roman" w:cs="Times New Roman"/>
          <w:i/>
          <w:iCs/>
          <w:lang w:val="es-ES"/>
        </w:rPr>
      </w:pPr>
      <w:r w:rsidRPr="2B788982">
        <w:rPr>
          <w:rFonts w:ascii="Times New Roman" w:hAnsi="Times New Roman" w:cs="Times New Roman"/>
          <w:i/>
          <w:iCs/>
          <w:lang w:val="es-ES"/>
        </w:rPr>
        <w:t xml:space="preserve">Determinar si la casilla “define </w:t>
      </w:r>
      <w:proofErr w:type="spellStart"/>
      <w:r w:rsidRPr="2B788982">
        <w:rPr>
          <w:rFonts w:ascii="Times New Roman" w:hAnsi="Times New Roman" w:cs="Times New Roman"/>
          <w:i/>
          <w:iCs/>
          <w:lang w:val="es-ES"/>
        </w:rPr>
        <w:t>these</w:t>
      </w:r>
      <w:proofErr w:type="spellEnd"/>
      <w:r w:rsidRPr="2B788982">
        <w:rPr>
          <w:rFonts w:ascii="Times New Roman" w:hAnsi="Times New Roman" w:cs="Times New Roman"/>
          <w:i/>
          <w:iCs/>
          <w:lang w:val="es-ES"/>
        </w:rPr>
        <w:t xml:space="preserve"> </w:t>
      </w:r>
      <w:proofErr w:type="spellStart"/>
      <w:r w:rsidRPr="2B788982">
        <w:rPr>
          <w:rFonts w:ascii="Times New Roman" w:hAnsi="Times New Roman" w:cs="Times New Roman"/>
          <w:i/>
          <w:iCs/>
          <w:lang w:val="es-ES"/>
        </w:rPr>
        <w:t>policy</w:t>
      </w:r>
      <w:proofErr w:type="spellEnd"/>
      <w:r w:rsidRPr="2B788982">
        <w:rPr>
          <w:rFonts w:ascii="Times New Roman" w:hAnsi="Times New Roman" w:cs="Times New Roman"/>
          <w:i/>
          <w:iCs/>
          <w:lang w:val="es-ES"/>
        </w:rPr>
        <w:t xml:space="preserve"> </w:t>
      </w:r>
      <w:proofErr w:type="spellStart"/>
      <w:r w:rsidRPr="2B788982">
        <w:rPr>
          <w:rFonts w:ascii="Times New Roman" w:hAnsi="Times New Roman" w:cs="Times New Roman"/>
          <w:i/>
          <w:iCs/>
          <w:lang w:val="es-ES"/>
        </w:rPr>
        <w:t>settings</w:t>
      </w:r>
      <w:proofErr w:type="spellEnd"/>
      <w:r w:rsidRPr="2B788982">
        <w:rPr>
          <w:rFonts w:ascii="Times New Roman" w:hAnsi="Times New Roman" w:cs="Times New Roman"/>
          <w:i/>
          <w:iCs/>
          <w:lang w:val="es-ES"/>
        </w:rPr>
        <w:t>” está seleccionada y que las casillas de éxito y fracaso están seleccionadas.</w:t>
      </w:r>
    </w:p>
    <w:p w14:paraId="6401DEDB" w14:textId="47A2BA43" w:rsidR="1BFE13D7" w:rsidRDefault="1BFE13D7" w:rsidP="1BFE13D7">
      <w:pPr>
        <w:jc w:val="both"/>
        <w:rPr>
          <w:sz w:val="24"/>
          <w:szCs w:val="24"/>
          <w:lang w:val="es-ES"/>
        </w:rPr>
      </w:pPr>
    </w:p>
    <w:p w14:paraId="3265595C" w14:textId="154509CB" w:rsidR="2B788982" w:rsidRDefault="2B788982" w:rsidP="2B788982">
      <w:pPr>
        <w:jc w:val="both"/>
        <w:rPr>
          <w:b/>
          <w:bCs/>
          <w:sz w:val="24"/>
          <w:szCs w:val="24"/>
          <w:lang w:val="es-ES"/>
        </w:rPr>
      </w:pPr>
      <w:r w:rsidRPr="2B788982">
        <w:rPr>
          <w:b/>
          <w:bCs/>
          <w:sz w:val="24"/>
          <w:szCs w:val="24"/>
          <w:lang w:val="es-ES"/>
        </w:rPr>
        <w:t>Fecha:</w:t>
      </w:r>
    </w:p>
    <w:p w14:paraId="54ABB8A2" w14:textId="26DFA4F6" w:rsidR="2B788982" w:rsidRPr="009C03DA" w:rsidRDefault="2B788982" w:rsidP="2B788982">
      <w:pPr>
        <w:jc w:val="both"/>
        <w:rPr>
          <w:color w:val="0070C0"/>
          <w:sz w:val="24"/>
          <w:szCs w:val="24"/>
          <w:lang w:val="es-ES"/>
        </w:rPr>
      </w:pPr>
      <w:r w:rsidRPr="009C03DA">
        <w:rPr>
          <w:color w:val="0070C0"/>
          <w:sz w:val="24"/>
          <w:szCs w:val="24"/>
          <w:lang w:val="es-ES"/>
        </w:rPr>
        <w:t xml:space="preserve">30 de </w:t>
      </w:r>
      <w:r w:rsidR="007A44FE">
        <w:rPr>
          <w:color w:val="0070C0"/>
          <w:sz w:val="24"/>
          <w:szCs w:val="24"/>
          <w:lang w:val="es-ES"/>
        </w:rPr>
        <w:t>septiembre</w:t>
      </w:r>
      <w:r w:rsidRPr="009C03DA">
        <w:rPr>
          <w:color w:val="0070C0"/>
          <w:sz w:val="24"/>
          <w:szCs w:val="24"/>
          <w:lang w:val="es-ES"/>
        </w:rPr>
        <w:t xml:space="preserve"> 2020</w:t>
      </w:r>
    </w:p>
    <w:p w14:paraId="3D6C9A72" w14:textId="0B922279" w:rsidR="2B788982" w:rsidRDefault="2B788982" w:rsidP="2B788982">
      <w:pPr>
        <w:jc w:val="both"/>
        <w:rPr>
          <w:b/>
          <w:bCs/>
          <w:sz w:val="24"/>
          <w:szCs w:val="24"/>
          <w:lang w:val="es-ES"/>
        </w:rPr>
      </w:pPr>
    </w:p>
    <w:p w14:paraId="0562CB0E" w14:textId="2B5BBF4E" w:rsidR="00A36940" w:rsidRDefault="16100352" w:rsidP="16100352">
      <w:pPr>
        <w:jc w:val="both"/>
        <w:rPr>
          <w:b/>
          <w:bCs/>
          <w:sz w:val="24"/>
          <w:szCs w:val="24"/>
          <w:lang w:val="es-ES"/>
        </w:rPr>
      </w:pPr>
      <w:r w:rsidRPr="16100352">
        <w:rPr>
          <w:b/>
          <w:bCs/>
          <w:sz w:val="24"/>
          <w:szCs w:val="24"/>
          <w:lang w:val="es-ES"/>
        </w:rPr>
        <w:t>Trabajo realizado:</w:t>
      </w:r>
    </w:p>
    <w:p w14:paraId="4C997C4C" w14:textId="0F9789B2" w:rsidR="1BFE13D7" w:rsidRPr="009C03DA" w:rsidRDefault="2B788982" w:rsidP="2B788982">
      <w:pPr>
        <w:jc w:val="both"/>
        <w:rPr>
          <w:color w:val="0070C0"/>
          <w:sz w:val="24"/>
          <w:szCs w:val="24"/>
          <w:lang w:val="es-ES"/>
        </w:rPr>
      </w:pPr>
      <w:r w:rsidRPr="009C03DA">
        <w:rPr>
          <w:color w:val="0070C0"/>
          <w:sz w:val="24"/>
          <w:szCs w:val="24"/>
          <w:lang w:val="es-ES"/>
        </w:rPr>
        <w:t xml:space="preserve">Con asistencia de José Pérez, Administrador de Servidores, de manera presencial observamos los parámetros de auditoria del servidor Controlador de Dominio “DC-SERVER” </w:t>
      </w:r>
      <w:r w:rsidR="00952E39">
        <w:rPr>
          <w:color w:val="0070C0"/>
          <w:sz w:val="24"/>
          <w:szCs w:val="24"/>
          <w:lang w:val="es-ES"/>
        </w:rPr>
        <w:t xml:space="preserve">donde </w:t>
      </w:r>
      <w:r w:rsidRPr="009C03DA">
        <w:rPr>
          <w:color w:val="0070C0"/>
          <w:sz w:val="24"/>
          <w:szCs w:val="24"/>
          <w:lang w:val="es-ES"/>
        </w:rPr>
        <w:t xml:space="preserve">identificamos </w:t>
      </w:r>
      <w:r w:rsidR="00952E39">
        <w:rPr>
          <w:color w:val="0070C0"/>
          <w:sz w:val="24"/>
          <w:szCs w:val="24"/>
          <w:lang w:val="es-ES"/>
        </w:rPr>
        <w:t xml:space="preserve">que </w:t>
      </w:r>
      <w:r w:rsidRPr="009C03DA">
        <w:rPr>
          <w:color w:val="0070C0"/>
          <w:sz w:val="24"/>
          <w:szCs w:val="24"/>
          <w:lang w:val="es-ES"/>
        </w:rPr>
        <w:t xml:space="preserve">el parámetro “Audit </w:t>
      </w:r>
      <w:proofErr w:type="spellStart"/>
      <w:r w:rsidRPr="009C03DA">
        <w:rPr>
          <w:color w:val="0070C0"/>
          <w:sz w:val="24"/>
          <w:szCs w:val="24"/>
          <w:lang w:val="es-ES"/>
        </w:rPr>
        <w:t>Directory</w:t>
      </w:r>
      <w:proofErr w:type="spellEnd"/>
      <w:r w:rsidRPr="009C03DA">
        <w:rPr>
          <w:color w:val="0070C0"/>
          <w:sz w:val="24"/>
          <w:szCs w:val="24"/>
          <w:lang w:val="es-ES"/>
        </w:rPr>
        <w:t xml:space="preserve"> </w:t>
      </w:r>
      <w:proofErr w:type="spellStart"/>
      <w:r w:rsidRPr="009C03DA">
        <w:rPr>
          <w:color w:val="0070C0"/>
          <w:sz w:val="24"/>
          <w:szCs w:val="24"/>
          <w:lang w:val="es-ES"/>
        </w:rPr>
        <w:t>Service</w:t>
      </w:r>
      <w:proofErr w:type="spellEnd"/>
      <w:r w:rsidRPr="009C03DA">
        <w:rPr>
          <w:color w:val="0070C0"/>
          <w:sz w:val="24"/>
          <w:szCs w:val="24"/>
          <w:lang w:val="es-ES"/>
        </w:rPr>
        <w:t xml:space="preserve"> Access” está activo y configurado para registrar los intentos de accesos fallidos lo cual es apropiado </w:t>
      </w:r>
      <w:r w:rsidR="007A44FE" w:rsidRPr="009C03DA">
        <w:rPr>
          <w:color w:val="0070C0"/>
          <w:sz w:val="24"/>
          <w:szCs w:val="24"/>
          <w:lang w:val="es-ES"/>
        </w:rPr>
        <w:t>de acuerdo con</w:t>
      </w:r>
      <w:r w:rsidRPr="009C03DA">
        <w:rPr>
          <w:color w:val="0070C0"/>
          <w:sz w:val="24"/>
          <w:szCs w:val="24"/>
          <w:lang w:val="es-ES"/>
        </w:rPr>
        <w:t xml:space="preserve"> las mejores prácticas de seguridad.</w:t>
      </w:r>
    </w:p>
    <w:p w14:paraId="07676E69" w14:textId="1F8FF04A" w:rsidR="2B788982" w:rsidRPr="009C03DA" w:rsidRDefault="2B788982" w:rsidP="2B788982">
      <w:pPr>
        <w:jc w:val="both"/>
        <w:rPr>
          <w:color w:val="0070C0"/>
          <w:sz w:val="24"/>
          <w:szCs w:val="24"/>
          <w:lang w:val="es-ES"/>
        </w:rPr>
      </w:pPr>
    </w:p>
    <w:p w14:paraId="5AB01CA1" w14:textId="5D6E371C" w:rsidR="2B788982" w:rsidRPr="009C03DA" w:rsidRDefault="2B788982" w:rsidP="2B788982">
      <w:pPr>
        <w:jc w:val="both"/>
        <w:rPr>
          <w:color w:val="0070C0"/>
          <w:sz w:val="24"/>
          <w:szCs w:val="24"/>
          <w:lang w:val="es-ES"/>
        </w:rPr>
      </w:pPr>
      <w:r w:rsidRPr="009C03DA">
        <w:rPr>
          <w:color w:val="0070C0"/>
          <w:sz w:val="24"/>
          <w:szCs w:val="24"/>
          <w:lang w:val="es-ES"/>
        </w:rPr>
        <w:t>Ver evidencias de esta revisión en el archivo “Evidencia-1”</w:t>
      </w:r>
    </w:p>
    <w:p w14:paraId="4D84675F" w14:textId="6CE4A9F5" w:rsidR="2B788982" w:rsidRDefault="2B788982" w:rsidP="2B788982">
      <w:pPr>
        <w:jc w:val="both"/>
        <w:rPr>
          <w:sz w:val="24"/>
          <w:szCs w:val="24"/>
          <w:lang w:val="es-ES"/>
        </w:rPr>
      </w:pPr>
    </w:p>
    <w:p w14:paraId="33238CBD" w14:textId="33D56F1C" w:rsidR="1BFE13D7" w:rsidRDefault="16100352" w:rsidP="1BFE13D7">
      <w:pPr>
        <w:jc w:val="both"/>
        <w:rPr>
          <w:b/>
          <w:bCs/>
          <w:sz w:val="24"/>
          <w:szCs w:val="24"/>
          <w:lang w:val="es-ES"/>
        </w:rPr>
      </w:pPr>
      <w:r w:rsidRPr="16100352">
        <w:rPr>
          <w:b/>
          <w:bCs/>
          <w:sz w:val="24"/>
          <w:szCs w:val="24"/>
          <w:lang w:val="es-ES"/>
        </w:rPr>
        <w:t>Conclusión:</w:t>
      </w:r>
    </w:p>
    <w:p w14:paraId="5997CC1D" w14:textId="3F6B058F" w:rsidR="00791B86" w:rsidRPr="009C03DA" w:rsidRDefault="2B788982" w:rsidP="2B788982">
      <w:pPr>
        <w:jc w:val="both"/>
        <w:rPr>
          <w:color w:val="0070C0"/>
          <w:sz w:val="24"/>
          <w:szCs w:val="24"/>
          <w:lang w:val="es-ES"/>
        </w:rPr>
      </w:pPr>
      <w:r w:rsidRPr="009C03DA">
        <w:rPr>
          <w:color w:val="0070C0"/>
          <w:sz w:val="24"/>
          <w:szCs w:val="24"/>
          <w:lang w:val="es-ES"/>
        </w:rPr>
        <w:t xml:space="preserve">El parámetro “Audit </w:t>
      </w:r>
      <w:proofErr w:type="spellStart"/>
      <w:r w:rsidRPr="009C03DA">
        <w:rPr>
          <w:color w:val="0070C0"/>
          <w:sz w:val="24"/>
          <w:szCs w:val="24"/>
          <w:lang w:val="es-ES"/>
        </w:rPr>
        <w:t>Directory</w:t>
      </w:r>
      <w:proofErr w:type="spellEnd"/>
      <w:r w:rsidRPr="009C03DA">
        <w:rPr>
          <w:color w:val="0070C0"/>
          <w:sz w:val="24"/>
          <w:szCs w:val="24"/>
          <w:lang w:val="es-ES"/>
        </w:rPr>
        <w:t xml:space="preserve"> </w:t>
      </w:r>
      <w:proofErr w:type="spellStart"/>
      <w:r w:rsidRPr="009C03DA">
        <w:rPr>
          <w:color w:val="0070C0"/>
          <w:sz w:val="24"/>
          <w:szCs w:val="24"/>
          <w:lang w:val="es-ES"/>
        </w:rPr>
        <w:t>Service</w:t>
      </w:r>
      <w:proofErr w:type="spellEnd"/>
      <w:r w:rsidRPr="009C03DA">
        <w:rPr>
          <w:color w:val="0070C0"/>
          <w:sz w:val="24"/>
          <w:szCs w:val="24"/>
          <w:lang w:val="es-ES"/>
        </w:rPr>
        <w:t xml:space="preserve"> Access” está configurado </w:t>
      </w:r>
      <w:proofErr w:type="gramStart"/>
      <w:r w:rsidRPr="009C03DA">
        <w:rPr>
          <w:color w:val="0070C0"/>
          <w:sz w:val="24"/>
          <w:szCs w:val="24"/>
          <w:lang w:val="es-ES"/>
        </w:rPr>
        <w:t>de acuerdo a</w:t>
      </w:r>
      <w:proofErr w:type="gramEnd"/>
      <w:r w:rsidRPr="009C03DA">
        <w:rPr>
          <w:color w:val="0070C0"/>
          <w:sz w:val="24"/>
          <w:szCs w:val="24"/>
          <w:lang w:val="es-ES"/>
        </w:rPr>
        <w:t xml:space="preserve"> las mejores prácticas de seguridad.</w:t>
      </w:r>
    </w:p>
    <w:p w14:paraId="36D9F6E6" w14:textId="24F36AF5" w:rsidR="1BFE13D7" w:rsidRDefault="2B788982" w:rsidP="1BFE13D7">
      <w:pPr>
        <w:jc w:val="both"/>
        <w:rPr>
          <w:sz w:val="24"/>
          <w:szCs w:val="24"/>
          <w:lang w:val="es-ES"/>
        </w:rPr>
      </w:pPr>
      <w:r w:rsidRPr="2B788982">
        <w:rPr>
          <w:sz w:val="24"/>
          <w:szCs w:val="24"/>
          <w:lang w:val="es-ES"/>
        </w:rPr>
        <w:t>__________________________________________________________________________________</w:t>
      </w:r>
    </w:p>
    <w:p w14:paraId="3194DCF3" w14:textId="6A0E39A5" w:rsidR="2B788982" w:rsidRDefault="2B788982" w:rsidP="2B788982">
      <w:pPr>
        <w:jc w:val="both"/>
        <w:rPr>
          <w:sz w:val="24"/>
          <w:szCs w:val="24"/>
          <w:lang w:val="es-ES"/>
        </w:rPr>
      </w:pPr>
    </w:p>
    <w:p w14:paraId="5C6CFB6C" w14:textId="77777777" w:rsidR="00A36940" w:rsidRDefault="7BAC6965" w:rsidP="7BAC6965">
      <w:pPr>
        <w:jc w:val="both"/>
        <w:rPr>
          <w:b/>
          <w:bCs/>
          <w:sz w:val="24"/>
          <w:szCs w:val="24"/>
          <w:lang w:val="es-ES"/>
        </w:rPr>
      </w:pPr>
      <w:r w:rsidRPr="7BAC6965">
        <w:rPr>
          <w:b/>
          <w:bCs/>
          <w:sz w:val="24"/>
          <w:szCs w:val="24"/>
          <w:lang w:val="es-ES"/>
        </w:rPr>
        <w:t>1.2 Determinar si la auditoría de eventos de inicio de sesión de cuentas (</w:t>
      </w:r>
      <w:r w:rsidRPr="7BAC6965">
        <w:rPr>
          <w:b/>
          <w:bCs/>
          <w:lang w:val="es-ES"/>
        </w:rPr>
        <w:t xml:space="preserve">Audit </w:t>
      </w:r>
      <w:proofErr w:type="spellStart"/>
      <w:r w:rsidRPr="7BAC6965">
        <w:rPr>
          <w:b/>
          <w:bCs/>
          <w:lang w:val="es-ES"/>
        </w:rPr>
        <w:t>Account</w:t>
      </w:r>
      <w:proofErr w:type="spellEnd"/>
      <w:r w:rsidRPr="7BAC6965">
        <w:rPr>
          <w:b/>
          <w:bCs/>
          <w:lang w:val="es-ES"/>
        </w:rPr>
        <w:t xml:space="preserve"> </w:t>
      </w:r>
      <w:proofErr w:type="spellStart"/>
      <w:r w:rsidRPr="7BAC6965">
        <w:rPr>
          <w:b/>
          <w:bCs/>
          <w:lang w:val="es-ES"/>
        </w:rPr>
        <w:t>Logon</w:t>
      </w:r>
      <w:proofErr w:type="spellEnd"/>
      <w:r w:rsidRPr="7BAC6965">
        <w:rPr>
          <w:b/>
          <w:bCs/>
          <w:lang w:val="es-ES"/>
        </w:rPr>
        <w:t xml:space="preserve"> </w:t>
      </w:r>
      <w:proofErr w:type="spellStart"/>
      <w:r w:rsidRPr="7BAC6965">
        <w:rPr>
          <w:b/>
          <w:bCs/>
          <w:lang w:val="es-ES"/>
        </w:rPr>
        <w:t>Events</w:t>
      </w:r>
      <w:proofErr w:type="spellEnd"/>
      <w:r w:rsidRPr="7BAC6965">
        <w:rPr>
          <w:b/>
          <w:bCs/>
          <w:sz w:val="24"/>
          <w:szCs w:val="24"/>
          <w:lang w:val="es-ES"/>
        </w:rPr>
        <w:t>) está habilitada para intentos fallidos, mediante la realización de los siguientes pasos:</w:t>
      </w:r>
    </w:p>
    <w:p w14:paraId="110FFD37" w14:textId="77777777" w:rsidR="006653A4" w:rsidRPr="00FD0E20" w:rsidRDefault="006653A4" w:rsidP="00A36940">
      <w:pPr>
        <w:jc w:val="both"/>
        <w:rPr>
          <w:sz w:val="24"/>
          <w:szCs w:val="24"/>
          <w:lang w:val="es-ES_tradnl"/>
        </w:rPr>
      </w:pPr>
    </w:p>
    <w:p w14:paraId="7A6C3171" w14:textId="77777777" w:rsidR="00A36940" w:rsidRPr="008139C2" w:rsidRDefault="00A36940" w:rsidP="008139C2">
      <w:pPr>
        <w:pStyle w:val="Prrafodelista"/>
        <w:numPr>
          <w:ilvl w:val="0"/>
          <w:numId w:val="8"/>
        </w:numPr>
        <w:spacing w:after="0" w:line="240" w:lineRule="auto"/>
        <w:jc w:val="both"/>
        <w:rPr>
          <w:rFonts w:ascii="Times New Roman" w:hAnsi="Times New Roman" w:cs="Times New Roman"/>
          <w:i/>
          <w:szCs w:val="24"/>
          <w:lang w:val="es-ES_tradnl"/>
        </w:rPr>
      </w:pPr>
      <w:r w:rsidRPr="008139C2">
        <w:rPr>
          <w:rFonts w:ascii="Times New Roman" w:hAnsi="Times New Roman" w:cs="Times New Roman"/>
          <w:i/>
          <w:szCs w:val="24"/>
          <w:lang w:val="es-ES_tradnl"/>
        </w:rPr>
        <w:t xml:space="preserve">Abra el </w:t>
      </w:r>
      <w:proofErr w:type="spellStart"/>
      <w:r w:rsidRPr="008139C2">
        <w:rPr>
          <w:rFonts w:ascii="Times New Roman" w:hAnsi="Times New Roman" w:cs="Times New Roman"/>
          <w:i/>
          <w:szCs w:val="24"/>
          <w:lang w:val="es-ES_tradnl"/>
        </w:rPr>
        <w:t>Group</w:t>
      </w:r>
      <w:proofErr w:type="spellEnd"/>
      <w:r w:rsidRPr="008139C2">
        <w:rPr>
          <w:rFonts w:ascii="Times New Roman" w:hAnsi="Times New Roman" w:cs="Times New Roman"/>
          <w:i/>
          <w:szCs w:val="24"/>
          <w:lang w:val="es-ES_tradnl"/>
        </w:rPr>
        <w:t xml:space="preserve"> </w:t>
      </w:r>
      <w:proofErr w:type="spellStart"/>
      <w:r w:rsidRPr="008139C2">
        <w:rPr>
          <w:rFonts w:ascii="Times New Roman" w:hAnsi="Times New Roman" w:cs="Times New Roman"/>
          <w:i/>
          <w:szCs w:val="24"/>
          <w:lang w:val="es-ES_tradnl"/>
        </w:rPr>
        <w:t>Policy</w:t>
      </w:r>
      <w:proofErr w:type="spellEnd"/>
      <w:r w:rsidRPr="008139C2">
        <w:rPr>
          <w:rFonts w:ascii="Times New Roman" w:hAnsi="Times New Roman" w:cs="Times New Roman"/>
          <w:i/>
          <w:szCs w:val="24"/>
          <w:lang w:val="es-ES_tradnl"/>
        </w:rPr>
        <w:t xml:space="preserve"> Editor centrado en el objeto apropiado. </w:t>
      </w:r>
    </w:p>
    <w:p w14:paraId="434AF456" w14:textId="77777777" w:rsidR="00A36940" w:rsidRPr="009C03DA" w:rsidRDefault="00A36940" w:rsidP="008139C2">
      <w:pPr>
        <w:pStyle w:val="Prrafodelista"/>
        <w:numPr>
          <w:ilvl w:val="0"/>
          <w:numId w:val="8"/>
        </w:numPr>
        <w:spacing w:after="0" w:line="240" w:lineRule="auto"/>
        <w:jc w:val="both"/>
        <w:rPr>
          <w:rFonts w:ascii="Times New Roman" w:hAnsi="Times New Roman" w:cs="Times New Roman"/>
          <w:i/>
          <w:szCs w:val="24"/>
          <w:lang w:val="en-US"/>
        </w:rPr>
      </w:pPr>
      <w:r w:rsidRPr="009C03DA">
        <w:rPr>
          <w:rFonts w:ascii="Times New Roman" w:hAnsi="Times New Roman" w:cs="Times New Roman"/>
          <w:i/>
          <w:szCs w:val="24"/>
          <w:lang w:val="en-US"/>
        </w:rPr>
        <w:t xml:space="preserve">Vaya a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ubicación</w:t>
      </w:r>
      <w:proofErr w:type="spellEnd"/>
      <w:r w:rsidRPr="009C03DA">
        <w:rPr>
          <w:rFonts w:ascii="Times New Roman" w:hAnsi="Times New Roman" w:cs="Times New Roman"/>
          <w:i/>
          <w:szCs w:val="24"/>
          <w:lang w:val="en-US"/>
        </w:rPr>
        <w:t>: Computer Configuration\</w:t>
      </w:r>
      <w:proofErr w:type="spellStart"/>
      <w:r w:rsidRPr="009C03DA">
        <w:rPr>
          <w:rFonts w:ascii="Times New Roman" w:hAnsi="Times New Roman" w:cs="Times New Roman"/>
          <w:i/>
          <w:szCs w:val="24"/>
          <w:lang w:val="en-US"/>
        </w:rPr>
        <w:t>WindowsSettings</w:t>
      </w:r>
      <w:proofErr w:type="spellEnd"/>
      <w:r w:rsidRPr="009C03DA">
        <w:rPr>
          <w:rFonts w:ascii="Times New Roman" w:hAnsi="Times New Roman" w:cs="Times New Roman"/>
          <w:i/>
          <w:szCs w:val="24"/>
          <w:lang w:val="en-US"/>
        </w:rPr>
        <w:t xml:space="preserve">\Security Settings\Local Policies\Audit Policy. </w:t>
      </w:r>
    </w:p>
    <w:p w14:paraId="06DFD0E4" w14:textId="77777777" w:rsidR="00A36940" w:rsidRPr="008139C2" w:rsidRDefault="00A36940" w:rsidP="008139C2">
      <w:pPr>
        <w:pStyle w:val="Prrafodelista"/>
        <w:numPr>
          <w:ilvl w:val="0"/>
          <w:numId w:val="8"/>
        </w:numPr>
        <w:spacing w:after="0" w:line="240" w:lineRule="auto"/>
        <w:jc w:val="both"/>
        <w:rPr>
          <w:rFonts w:ascii="Times New Roman" w:hAnsi="Times New Roman" w:cs="Times New Roman"/>
          <w:i/>
          <w:szCs w:val="24"/>
          <w:lang w:val="es-ES_tradnl"/>
        </w:rPr>
      </w:pPr>
      <w:r w:rsidRPr="008139C2">
        <w:rPr>
          <w:rFonts w:ascii="Times New Roman" w:hAnsi="Times New Roman" w:cs="Times New Roman"/>
          <w:i/>
          <w:szCs w:val="24"/>
          <w:lang w:val="es-ES_tradnl"/>
        </w:rPr>
        <w:t xml:space="preserve">Doble </w:t>
      </w:r>
      <w:proofErr w:type="spellStart"/>
      <w:proofErr w:type="gramStart"/>
      <w:r w:rsidRPr="008139C2">
        <w:rPr>
          <w:rFonts w:ascii="Times New Roman" w:hAnsi="Times New Roman" w:cs="Times New Roman"/>
          <w:i/>
          <w:szCs w:val="24"/>
          <w:lang w:val="es-ES_tradnl"/>
        </w:rPr>
        <w:t>click</w:t>
      </w:r>
      <w:proofErr w:type="spellEnd"/>
      <w:proofErr w:type="gramEnd"/>
      <w:r w:rsidRPr="008139C2">
        <w:rPr>
          <w:rFonts w:ascii="Times New Roman" w:hAnsi="Times New Roman" w:cs="Times New Roman"/>
          <w:i/>
          <w:szCs w:val="24"/>
          <w:lang w:val="es-ES_tradnl"/>
        </w:rPr>
        <w:t xml:space="preserve"> en la opción 'Audit </w:t>
      </w:r>
      <w:proofErr w:type="spellStart"/>
      <w:r w:rsidRPr="008139C2">
        <w:rPr>
          <w:rFonts w:ascii="Times New Roman" w:hAnsi="Times New Roman" w:cs="Times New Roman"/>
          <w:i/>
          <w:szCs w:val="24"/>
          <w:lang w:val="es-ES_tradnl"/>
        </w:rPr>
        <w:t>Account</w:t>
      </w:r>
      <w:proofErr w:type="spellEnd"/>
      <w:r w:rsidRPr="008139C2">
        <w:rPr>
          <w:rFonts w:ascii="Times New Roman" w:hAnsi="Times New Roman" w:cs="Times New Roman"/>
          <w:i/>
          <w:szCs w:val="24"/>
          <w:lang w:val="es-ES_tradnl"/>
        </w:rPr>
        <w:t xml:space="preserve"> </w:t>
      </w:r>
      <w:proofErr w:type="spellStart"/>
      <w:r w:rsidRPr="008139C2">
        <w:rPr>
          <w:rFonts w:ascii="Times New Roman" w:hAnsi="Times New Roman" w:cs="Times New Roman"/>
          <w:i/>
          <w:szCs w:val="24"/>
          <w:lang w:val="es-ES_tradnl"/>
        </w:rPr>
        <w:t>Logon</w:t>
      </w:r>
      <w:proofErr w:type="spellEnd"/>
      <w:r w:rsidRPr="008139C2">
        <w:rPr>
          <w:rFonts w:ascii="Times New Roman" w:hAnsi="Times New Roman" w:cs="Times New Roman"/>
          <w:i/>
          <w:szCs w:val="24"/>
          <w:lang w:val="es-ES_tradnl"/>
        </w:rPr>
        <w:t xml:space="preserve"> </w:t>
      </w:r>
      <w:proofErr w:type="spellStart"/>
      <w:r w:rsidRPr="008139C2">
        <w:rPr>
          <w:rFonts w:ascii="Times New Roman" w:hAnsi="Times New Roman" w:cs="Times New Roman"/>
          <w:i/>
          <w:szCs w:val="24"/>
          <w:lang w:val="es-ES_tradnl"/>
        </w:rPr>
        <w:t>Events</w:t>
      </w:r>
      <w:proofErr w:type="spellEnd"/>
      <w:r w:rsidRPr="008139C2">
        <w:rPr>
          <w:rFonts w:ascii="Times New Roman" w:hAnsi="Times New Roman" w:cs="Times New Roman"/>
          <w:i/>
          <w:szCs w:val="24"/>
          <w:lang w:val="es-ES_tradnl"/>
        </w:rPr>
        <w:t>'".</w:t>
      </w:r>
    </w:p>
    <w:p w14:paraId="63CC9C57" w14:textId="77777777" w:rsidR="00A36940" w:rsidRDefault="16100352" w:rsidP="16100352">
      <w:pPr>
        <w:pStyle w:val="Prrafodelista"/>
        <w:numPr>
          <w:ilvl w:val="0"/>
          <w:numId w:val="8"/>
        </w:numPr>
        <w:spacing w:after="0" w:line="240" w:lineRule="auto"/>
        <w:jc w:val="both"/>
        <w:rPr>
          <w:rFonts w:ascii="Times New Roman" w:hAnsi="Times New Roman" w:cs="Times New Roman"/>
          <w:i/>
          <w:iCs/>
          <w:lang w:val="es-ES_tradnl"/>
        </w:rPr>
      </w:pPr>
      <w:r w:rsidRPr="16100352">
        <w:rPr>
          <w:rFonts w:ascii="Times New Roman" w:hAnsi="Times New Roman" w:cs="Times New Roman"/>
          <w:i/>
          <w:iCs/>
          <w:lang w:val="es-ES"/>
        </w:rPr>
        <w:t>Determinar si la casilla de verificación “</w:t>
      </w:r>
      <w:proofErr w:type="spellStart"/>
      <w:r w:rsidRPr="16100352">
        <w:rPr>
          <w:rFonts w:ascii="Times New Roman" w:hAnsi="Times New Roman" w:cs="Times New Roman"/>
          <w:i/>
          <w:iCs/>
          <w:lang w:val="es-ES"/>
        </w:rPr>
        <w:t>failure</w:t>
      </w:r>
      <w:proofErr w:type="spellEnd"/>
      <w:r w:rsidRPr="16100352">
        <w:rPr>
          <w:rFonts w:ascii="Times New Roman" w:hAnsi="Times New Roman" w:cs="Times New Roman"/>
          <w:i/>
          <w:iCs/>
          <w:lang w:val="es-ES"/>
        </w:rPr>
        <w:t>” está seleccionada.</w:t>
      </w:r>
    </w:p>
    <w:p w14:paraId="24383D7E" w14:textId="176E311E" w:rsidR="1BFE13D7" w:rsidRDefault="1BFE13D7" w:rsidP="1BFE13D7">
      <w:pPr>
        <w:jc w:val="both"/>
        <w:rPr>
          <w:b/>
          <w:bCs/>
          <w:sz w:val="24"/>
          <w:szCs w:val="24"/>
          <w:lang w:val="es-ES"/>
        </w:rPr>
      </w:pPr>
    </w:p>
    <w:p w14:paraId="4BE81E03" w14:textId="77777777" w:rsidR="00952E39" w:rsidRDefault="00952E39" w:rsidP="00952E39">
      <w:pPr>
        <w:jc w:val="both"/>
        <w:rPr>
          <w:b/>
          <w:bCs/>
          <w:sz w:val="24"/>
          <w:szCs w:val="24"/>
          <w:lang w:val="es-ES"/>
        </w:rPr>
      </w:pPr>
      <w:r w:rsidRPr="2B788982">
        <w:rPr>
          <w:b/>
          <w:bCs/>
          <w:sz w:val="24"/>
          <w:szCs w:val="24"/>
          <w:lang w:val="es-ES"/>
        </w:rPr>
        <w:t>Fecha:</w:t>
      </w:r>
    </w:p>
    <w:p w14:paraId="43C38E56" w14:textId="77777777" w:rsidR="00952E39" w:rsidRDefault="00952E39" w:rsidP="00952E39">
      <w:pPr>
        <w:jc w:val="both"/>
        <w:rPr>
          <w:b/>
          <w:bCs/>
          <w:sz w:val="24"/>
          <w:szCs w:val="24"/>
          <w:lang w:val="es-ES"/>
        </w:rPr>
      </w:pPr>
      <w:r w:rsidRPr="16100352">
        <w:rPr>
          <w:b/>
          <w:bCs/>
          <w:sz w:val="24"/>
          <w:szCs w:val="24"/>
          <w:lang w:val="es-ES"/>
        </w:rPr>
        <w:t>Trabajo realizado:</w:t>
      </w:r>
    </w:p>
    <w:p w14:paraId="4D1FCF8F" w14:textId="77777777" w:rsidR="00952E39" w:rsidRDefault="00952E39" w:rsidP="00952E39">
      <w:pPr>
        <w:jc w:val="both"/>
        <w:rPr>
          <w:b/>
          <w:bCs/>
          <w:sz w:val="24"/>
          <w:szCs w:val="24"/>
          <w:lang w:val="es-ES"/>
        </w:rPr>
      </w:pPr>
      <w:r w:rsidRPr="16100352">
        <w:rPr>
          <w:b/>
          <w:bCs/>
          <w:sz w:val="24"/>
          <w:szCs w:val="24"/>
          <w:lang w:val="es-ES"/>
        </w:rPr>
        <w:t>Conclusión:</w:t>
      </w:r>
    </w:p>
    <w:p w14:paraId="795EFBA0" w14:textId="77777777" w:rsidR="00952E39" w:rsidRDefault="00952E39" w:rsidP="1BFE13D7">
      <w:pPr>
        <w:jc w:val="both"/>
        <w:rPr>
          <w:b/>
          <w:bCs/>
          <w:sz w:val="24"/>
          <w:szCs w:val="24"/>
          <w:lang w:val="es-ES"/>
        </w:rPr>
      </w:pPr>
    </w:p>
    <w:p w14:paraId="78C3BA6D" w14:textId="24F36AF5" w:rsidR="2B788982" w:rsidRDefault="2B788982" w:rsidP="2B788982">
      <w:pPr>
        <w:jc w:val="both"/>
        <w:rPr>
          <w:sz w:val="24"/>
          <w:szCs w:val="24"/>
          <w:lang w:val="es-ES"/>
        </w:rPr>
      </w:pPr>
      <w:r w:rsidRPr="2B788982">
        <w:rPr>
          <w:sz w:val="24"/>
          <w:szCs w:val="24"/>
          <w:lang w:val="es-ES"/>
        </w:rPr>
        <w:lastRenderedPageBreak/>
        <w:t>__________________________________________________________________________________</w:t>
      </w:r>
    </w:p>
    <w:p w14:paraId="67C0C49C" w14:textId="521BC412" w:rsidR="2B788982" w:rsidRDefault="2B788982" w:rsidP="2B788982">
      <w:pPr>
        <w:jc w:val="both"/>
        <w:rPr>
          <w:b/>
          <w:bCs/>
          <w:sz w:val="24"/>
          <w:szCs w:val="24"/>
          <w:lang w:val="es-ES"/>
        </w:rPr>
      </w:pPr>
    </w:p>
    <w:p w14:paraId="69C3B7EF" w14:textId="77777777" w:rsidR="00F4729D" w:rsidRDefault="7A29B9A5" w:rsidP="7A29B9A5">
      <w:pPr>
        <w:jc w:val="both"/>
        <w:rPr>
          <w:b/>
          <w:bCs/>
          <w:sz w:val="24"/>
          <w:szCs w:val="24"/>
          <w:lang w:val="es-ES"/>
        </w:rPr>
      </w:pPr>
      <w:r w:rsidRPr="7A29B9A5">
        <w:rPr>
          <w:b/>
          <w:bCs/>
          <w:sz w:val="24"/>
          <w:szCs w:val="24"/>
          <w:lang w:val="es-ES"/>
        </w:rPr>
        <w:t>1.3 Determinar si sólo el personal apropiado tiene acceso a archivos críticos del Sistema Operativo mediante la realización de los siguientes pasos:</w:t>
      </w:r>
    </w:p>
    <w:p w14:paraId="6BB9E253" w14:textId="77777777" w:rsidR="00F4729D" w:rsidRPr="00FD0E20" w:rsidRDefault="00F4729D" w:rsidP="00F4729D">
      <w:pPr>
        <w:jc w:val="both"/>
        <w:rPr>
          <w:sz w:val="24"/>
          <w:szCs w:val="24"/>
          <w:lang w:val="es-ES_tradnl"/>
        </w:rPr>
      </w:pPr>
    </w:p>
    <w:p w14:paraId="52E42AC2" w14:textId="77777777" w:rsidR="00F4729D" w:rsidRPr="00BC1DBE" w:rsidRDefault="00F4729D" w:rsidP="00F4729D">
      <w:pPr>
        <w:pStyle w:val="Prrafodelista"/>
        <w:numPr>
          <w:ilvl w:val="0"/>
          <w:numId w:val="6"/>
        </w:numPr>
        <w:spacing w:after="0" w:line="240" w:lineRule="auto"/>
        <w:jc w:val="both"/>
        <w:rPr>
          <w:rFonts w:ascii="Times New Roman" w:hAnsi="Times New Roman" w:cs="Times New Roman"/>
          <w:i/>
          <w:szCs w:val="24"/>
          <w:lang w:val="es-ES_tradnl"/>
        </w:rPr>
      </w:pPr>
      <w:r w:rsidRPr="00BC1DBE">
        <w:rPr>
          <w:rFonts w:ascii="Times New Roman" w:hAnsi="Times New Roman" w:cs="Times New Roman"/>
          <w:i/>
          <w:szCs w:val="24"/>
          <w:lang w:val="es-ES_tradnl"/>
        </w:rPr>
        <w:t xml:space="preserve">Haga </w:t>
      </w:r>
      <w:proofErr w:type="spellStart"/>
      <w:proofErr w:type="gramStart"/>
      <w:r w:rsidRPr="00BC1DBE">
        <w:rPr>
          <w:rFonts w:ascii="Times New Roman" w:hAnsi="Times New Roman" w:cs="Times New Roman"/>
          <w:i/>
          <w:szCs w:val="24"/>
          <w:lang w:val="es-ES_tradnl"/>
        </w:rPr>
        <w:t>click</w:t>
      </w:r>
      <w:proofErr w:type="spellEnd"/>
      <w:proofErr w:type="gramEnd"/>
      <w:r w:rsidRPr="00BC1DBE">
        <w:rPr>
          <w:rFonts w:ascii="Times New Roman" w:hAnsi="Times New Roman" w:cs="Times New Roman"/>
          <w:i/>
          <w:szCs w:val="24"/>
          <w:lang w:val="es-ES_tradnl"/>
        </w:rPr>
        <w:t xml:space="preserve"> derecho en el archivo en el Explorador de Windows.</w:t>
      </w:r>
    </w:p>
    <w:p w14:paraId="7C35C45C" w14:textId="77777777" w:rsidR="00F4729D" w:rsidRPr="00BC1DBE" w:rsidRDefault="00F4729D" w:rsidP="00F4729D">
      <w:pPr>
        <w:pStyle w:val="Prrafodelista"/>
        <w:numPr>
          <w:ilvl w:val="0"/>
          <w:numId w:val="6"/>
        </w:numPr>
        <w:spacing w:after="0" w:line="240" w:lineRule="auto"/>
        <w:jc w:val="both"/>
        <w:rPr>
          <w:rFonts w:ascii="Times New Roman" w:hAnsi="Times New Roman" w:cs="Times New Roman"/>
          <w:i/>
          <w:szCs w:val="24"/>
          <w:lang w:val="es-ES_tradnl"/>
        </w:rPr>
      </w:pPr>
      <w:r w:rsidRPr="00BC1DBE">
        <w:rPr>
          <w:rFonts w:ascii="Times New Roman" w:hAnsi="Times New Roman" w:cs="Times New Roman"/>
          <w:i/>
          <w:szCs w:val="24"/>
          <w:lang w:val="es-ES_tradnl"/>
        </w:rPr>
        <w:t>Seleccione Propiedades en el menú.</w:t>
      </w:r>
    </w:p>
    <w:p w14:paraId="2A7120A0" w14:textId="77777777" w:rsidR="00F4729D" w:rsidRPr="00BC1DBE" w:rsidRDefault="00F4729D" w:rsidP="00F4729D">
      <w:pPr>
        <w:pStyle w:val="Prrafodelista"/>
        <w:numPr>
          <w:ilvl w:val="0"/>
          <w:numId w:val="6"/>
        </w:numPr>
        <w:spacing w:after="0" w:line="240" w:lineRule="auto"/>
        <w:jc w:val="both"/>
        <w:rPr>
          <w:rFonts w:ascii="Times New Roman" w:hAnsi="Times New Roman" w:cs="Times New Roman"/>
          <w:i/>
          <w:szCs w:val="24"/>
          <w:lang w:val="es-ES_tradnl"/>
        </w:rPr>
      </w:pPr>
      <w:r w:rsidRPr="00BC1DBE">
        <w:rPr>
          <w:rFonts w:ascii="Times New Roman" w:hAnsi="Times New Roman" w:cs="Times New Roman"/>
          <w:i/>
          <w:szCs w:val="24"/>
          <w:lang w:val="es-ES_tradnl"/>
        </w:rPr>
        <w:t>Seleccione la ficha Seguridad.</w:t>
      </w:r>
    </w:p>
    <w:p w14:paraId="0D68C140" w14:textId="77777777" w:rsidR="00F4729D" w:rsidRPr="00BC1DBE" w:rsidRDefault="00F4729D" w:rsidP="00F4729D">
      <w:pPr>
        <w:pStyle w:val="Prrafodelista"/>
        <w:numPr>
          <w:ilvl w:val="0"/>
          <w:numId w:val="6"/>
        </w:numPr>
        <w:spacing w:after="0" w:line="240" w:lineRule="auto"/>
        <w:jc w:val="both"/>
        <w:rPr>
          <w:rFonts w:ascii="Times New Roman" w:hAnsi="Times New Roman" w:cs="Times New Roman"/>
          <w:i/>
          <w:szCs w:val="24"/>
          <w:lang w:val="es-ES_tradnl"/>
        </w:rPr>
      </w:pPr>
      <w:r w:rsidRPr="00BC1DBE">
        <w:rPr>
          <w:rFonts w:ascii="Times New Roman" w:hAnsi="Times New Roman" w:cs="Times New Roman"/>
          <w:i/>
          <w:szCs w:val="24"/>
          <w:lang w:val="es-ES_tradnl"/>
        </w:rPr>
        <w:t>Haga clic en el botón Opciones avanzadas.</w:t>
      </w:r>
    </w:p>
    <w:p w14:paraId="2460B8A1" w14:textId="77777777" w:rsidR="00F4729D" w:rsidRPr="00BC1DBE" w:rsidRDefault="00F4729D" w:rsidP="00F4729D">
      <w:pPr>
        <w:pStyle w:val="Prrafodelista"/>
        <w:numPr>
          <w:ilvl w:val="0"/>
          <w:numId w:val="6"/>
        </w:numPr>
        <w:spacing w:after="0" w:line="240" w:lineRule="auto"/>
        <w:jc w:val="both"/>
        <w:rPr>
          <w:rFonts w:ascii="Times New Roman" w:hAnsi="Times New Roman" w:cs="Times New Roman"/>
          <w:i/>
          <w:szCs w:val="24"/>
          <w:lang w:val="es-ES_tradnl"/>
        </w:rPr>
      </w:pPr>
      <w:r w:rsidRPr="00BC1DBE">
        <w:rPr>
          <w:rFonts w:ascii="Times New Roman" w:hAnsi="Times New Roman" w:cs="Times New Roman"/>
          <w:i/>
          <w:szCs w:val="24"/>
          <w:lang w:val="es-ES_tradnl"/>
        </w:rPr>
        <w:t>Comparar los permisos actuales con las recomendaciones.</w:t>
      </w:r>
    </w:p>
    <w:p w14:paraId="20047A3E" w14:textId="77777777" w:rsidR="00F4729D" w:rsidRPr="00BC1DBE" w:rsidRDefault="00F4729D" w:rsidP="00F4729D">
      <w:pPr>
        <w:pStyle w:val="Prrafodelista"/>
        <w:numPr>
          <w:ilvl w:val="0"/>
          <w:numId w:val="6"/>
        </w:numPr>
        <w:spacing w:after="0" w:line="240" w:lineRule="auto"/>
        <w:jc w:val="both"/>
        <w:rPr>
          <w:rFonts w:ascii="Times New Roman" w:hAnsi="Times New Roman" w:cs="Times New Roman"/>
          <w:i/>
          <w:szCs w:val="24"/>
          <w:lang w:val="es-ES_tradnl"/>
        </w:rPr>
      </w:pPr>
      <w:r w:rsidRPr="00BC1DBE">
        <w:rPr>
          <w:rFonts w:ascii="Times New Roman" w:hAnsi="Times New Roman" w:cs="Times New Roman"/>
          <w:i/>
          <w:szCs w:val="24"/>
          <w:lang w:val="es-ES_tradnl"/>
        </w:rPr>
        <w:t>Repita el procedimiento para todos los archivos de la lista.</w:t>
      </w:r>
    </w:p>
    <w:p w14:paraId="23DE523C" w14:textId="77777777" w:rsidR="00F4729D" w:rsidRPr="00FD0E20" w:rsidRDefault="00F4729D" w:rsidP="00F4729D">
      <w:pPr>
        <w:ind w:left="720"/>
        <w:jc w:val="both"/>
        <w:rPr>
          <w:sz w:val="24"/>
          <w:szCs w:val="24"/>
          <w:lang w:val="es-ES_tradnl"/>
        </w:rPr>
      </w:pPr>
    </w:p>
    <w:p w14:paraId="0BE421E9" w14:textId="77777777" w:rsidR="00F4729D" w:rsidRPr="00BC1DBE" w:rsidRDefault="00F4729D" w:rsidP="00F4729D">
      <w:pPr>
        <w:ind w:left="720"/>
        <w:jc w:val="both"/>
        <w:rPr>
          <w:i/>
          <w:szCs w:val="24"/>
          <w:lang w:val="en-US"/>
        </w:rPr>
      </w:pPr>
      <w:proofErr w:type="spellStart"/>
      <w:r w:rsidRPr="00BC1DBE">
        <w:rPr>
          <w:i/>
          <w:szCs w:val="24"/>
          <w:lang w:val="en-US"/>
        </w:rPr>
        <w:t>Archivos</w:t>
      </w:r>
      <w:proofErr w:type="spellEnd"/>
      <w:r w:rsidRPr="00BC1DBE">
        <w:rPr>
          <w:i/>
          <w:szCs w:val="24"/>
          <w:lang w:val="en-US"/>
        </w:rPr>
        <w:t>:</w:t>
      </w:r>
    </w:p>
    <w:p w14:paraId="25704D87" w14:textId="77777777" w:rsidR="00F4729D" w:rsidRPr="00BC1DBE" w:rsidRDefault="00F4729D" w:rsidP="00F4729D">
      <w:pPr>
        <w:ind w:left="720"/>
        <w:jc w:val="both"/>
        <w:rPr>
          <w:i/>
          <w:szCs w:val="24"/>
          <w:lang w:val="en-US"/>
        </w:rPr>
      </w:pPr>
      <w:r w:rsidRPr="00BC1DBE">
        <w:rPr>
          <w:i/>
          <w:szCs w:val="24"/>
          <w:lang w:val="en-US"/>
        </w:rPr>
        <w:t>%</w:t>
      </w:r>
      <w:proofErr w:type="spellStart"/>
      <w:r w:rsidRPr="00BC1DBE">
        <w:rPr>
          <w:i/>
          <w:szCs w:val="24"/>
          <w:lang w:val="en-US"/>
        </w:rPr>
        <w:t>systemroot</w:t>
      </w:r>
      <w:proofErr w:type="spellEnd"/>
      <w:r w:rsidRPr="00BC1DBE">
        <w:rPr>
          <w:i/>
          <w:szCs w:val="24"/>
          <w:lang w:val="en-US"/>
        </w:rPr>
        <w:t xml:space="preserve">%\system32\config\SOFTWARE </w:t>
      </w:r>
    </w:p>
    <w:p w14:paraId="1E125AAC" w14:textId="77777777" w:rsidR="00F4729D" w:rsidRPr="00BC1DBE" w:rsidRDefault="00F4729D" w:rsidP="00F4729D">
      <w:pPr>
        <w:ind w:left="720"/>
        <w:jc w:val="both"/>
        <w:rPr>
          <w:i/>
          <w:szCs w:val="24"/>
          <w:lang w:val="en-US"/>
        </w:rPr>
      </w:pPr>
      <w:r w:rsidRPr="00BC1DBE">
        <w:rPr>
          <w:i/>
          <w:szCs w:val="24"/>
          <w:lang w:val="en-US"/>
        </w:rPr>
        <w:t>%</w:t>
      </w:r>
      <w:proofErr w:type="spellStart"/>
      <w:r w:rsidRPr="00BC1DBE">
        <w:rPr>
          <w:i/>
          <w:szCs w:val="24"/>
          <w:lang w:val="en-US"/>
        </w:rPr>
        <w:t>systemroot</w:t>
      </w:r>
      <w:proofErr w:type="spellEnd"/>
      <w:r w:rsidRPr="00BC1DBE">
        <w:rPr>
          <w:i/>
          <w:szCs w:val="24"/>
          <w:lang w:val="en-US"/>
        </w:rPr>
        <w:t xml:space="preserve">%\system32\config\SECURITY </w:t>
      </w:r>
    </w:p>
    <w:p w14:paraId="423CD7A1" w14:textId="77777777" w:rsidR="00F4729D" w:rsidRPr="009C03DA" w:rsidRDefault="00F4729D" w:rsidP="00F4729D">
      <w:pPr>
        <w:ind w:left="720"/>
        <w:jc w:val="both"/>
        <w:rPr>
          <w:i/>
          <w:szCs w:val="24"/>
          <w:lang w:val="es-ES"/>
        </w:rPr>
      </w:pPr>
      <w:r w:rsidRPr="009C03DA">
        <w:rPr>
          <w:i/>
          <w:szCs w:val="24"/>
          <w:lang w:val="es-ES"/>
        </w:rPr>
        <w:t>%</w:t>
      </w:r>
      <w:proofErr w:type="spellStart"/>
      <w:r w:rsidRPr="009C03DA">
        <w:rPr>
          <w:i/>
          <w:szCs w:val="24"/>
          <w:lang w:val="es-ES"/>
        </w:rPr>
        <w:t>systemroot</w:t>
      </w:r>
      <w:proofErr w:type="spellEnd"/>
      <w:r w:rsidRPr="009C03DA">
        <w:rPr>
          <w:i/>
          <w:szCs w:val="24"/>
          <w:lang w:val="es-ES"/>
        </w:rPr>
        <w:t>%\system32\</w:t>
      </w:r>
      <w:proofErr w:type="spellStart"/>
      <w:r w:rsidRPr="009C03DA">
        <w:rPr>
          <w:i/>
          <w:szCs w:val="24"/>
          <w:lang w:val="es-ES"/>
        </w:rPr>
        <w:t>config</w:t>
      </w:r>
      <w:proofErr w:type="spellEnd"/>
      <w:r w:rsidRPr="009C03DA">
        <w:rPr>
          <w:i/>
          <w:szCs w:val="24"/>
          <w:lang w:val="es-ES"/>
        </w:rPr>
        <w:t>\SYSTEM</w:t>
      </w:r>
    </w:p>
    <w:p w14:paraId="52E56223" w14:textId="77777777" w:rsidR="00F4729D" w:rsidRPr="009C03DA" w:rsidRDefault="00F4729D" w:rsidP="00F4729D">
      <w:pPr>
        <w:ind w:left="720"/>
        <w:jc w:val="both"/>
        <w:rPr>
          <w:i/>
          <w:szCs w:val="24"/>
          <w:lang w:val="es-ES"/>
        </w:rPr>
      </w:pPr>
    </w:p>
    <w:p w14:paraId="122BBB7B" w14:textId="77777777" w:rsidR="00F4729D" w:rsidRPr="009C03DA" w:rsidRDefault="00F4729D" w:rsidP="00F4729D">
      <w:pPr>
        <w:ind w:left="720"/>
        <w:jc w:val="both"/>
        <w:rPr>
          <w:i/>
          <w:szCs w:val="24"/>
          <w:lang w:val="es-ES"/>
        </w:rPr>
      </w:pPr>
      <w:r w:rsidRPr="009C03DA">
        <w:rPr>
          <w:i/>
          <w:szCs w:val="24"/>
          <w:lang w:val="es-ES"/>
        </w:rPr>
        <w:t>Las directrices recomendadas establecen que el privilegio “Full Control” sólo lo deben tener las cuentas:</w:t>
      </w:r>
    </w:p>
    <w:p w14:paraId="6514FB4C" w14:textId="77777777" w:rsidR="00F4729D" w:rsidRPr="00BC1DBE" w:rsidRDefault="00F4729D" w:rsidP="00F4729D">
      <w:pPr>
        <w:pStyle w:val="Prrafodelista"/>
        <w:numPr>
          <w:ilvl w:val="0"/>
          <w:numId w:val="7"/>
        </w:numPr>
        <w:spacing w:after="0" w:line="240" w:lineRule="auto"/>
        <w:jc w:val="both"/>
        <w:rPr>
          <w:i/>
          <w:szCs w:val="24"/>
          <w:lang w:val="en-US"/>
        </w:rPr>
      </w:pPr>
      <w:r w:rsidRPr="00BC1DBE">
        <w:rPr>
          <w:i/>
          <w:szCs w:val="24"/>
          <w:lang w:val="en-US"/>
        </w:rPr>
        <w:t xml:space="preserve">Administrators </w:t>
      </w:r>
    </w:p>
    <w:p w14:paraId="1953FEF9" w14:textId="77777777" w:rsidR="00F4729D" w:rsidRPr="00BC1DBE" w:rsidRDefault="5ED6FA5F" w:rsidP="5ED6FA5F">
      <w:pPr>
        <w:pStyle w:val="Prrafodelista"/>
        <w:numPr>
          <w:ilvl w:val="0"/>
          <w:numId w:val="7"/>
        </w:numPr>
        <w:spacing w:after="0" w:line="240" w:lineRule="auto"/>
        <w:jc w:val="both"/>
        <w:rPr>
          <w:i/>
          <w:iCs/>
          <w:lang w:val="es-ES_tradnl"/>
        </w:rPr>
      </w:pPr>
      <w:proofErr w:type="spellStart"/>
      <w:r w:rsidRPr="5ED6FA5F">
        <w:rPr>
          <w:i/>
          <w:iCs/>
          <w:lang w:val="es-ES"/>
        </w:rPr>
        <w:t>System</w:t>
      </w:r>
      <w:proofErr w:type="spellEnd"/>
      <w:r w:rsidRPr="5ED6FA5F">
        <w:rPr>
          <w:i/>
          <w:iCs/>
          <w:lang w:val="es-ES"/>
        </w:rPr>
        <w:t xml:space="preserve"> </w:t>
      </w:r>
    </w:p>
    <w:p w14:paraId="28708BAF" w14:textId="5A5F9878" w:rsidR="5ED6FA5F" w:rsidRDefault="5ED6FA5F" w:rsidP="5ED6FA5F">
      <w:pPr>
        <w:jc w:val="both"/>
        <w:rPr>
          <w:i/>
          <w:iCs/>
          <w:lang w:val="es-ES"/>
        </w:rPr>
      </w:pPr>
    </w:p>
    <w:p w14:paraId="326C391F" w14:textId="77777777" w:rsidR="00A36940" w:rsidRDefault="08B975BD" w:rsidP="08B975BD">
      <w:pPr>
        <w:jc w:val="both"/>
        <w:rPr>
          <w:b/>
          <w:bCs/>
          <w:sz w:val="24"/>
          <w:szCs w:val="24"/>
          <w:lang w:val="es-ES"/>
        </w:rPr>
      </w:pPr>
      <w:r w:rsidRPr="08B975BD">
        <w:rPr>
          <w:b/>
          <w:bCs/>
          <w:sz w:val="24"/>
          <w:szCs w:val="24"/>
          <w:lang w:val="es-ES"/>
        </w:rPr>
        <w:t>1.4 Determinar si los permisos en los directorios críticos indicados más abajo cumplen con las recomendaciones de mejores prácticas mediante la realización de los siguientes pasos:</w:t>
      </w:r>
    </w:p>
    <w:p w14:paraId="07459315" w14:textId="77777777" w:rsidR="006653A4" w:rsidRPr="00FD0E20" w:rsidRDefault="006653A4" w:rsidP="00A36940">
      <w:pPr>
        <w:jc w:val="both"/>
        <w:rPr>
          <w:sz w:val="24"/>
          <w:szCs w:val="24"/>
          <w:lang w:val="es-ES_tradnl"/>
        </w:rPr>
      </w:pPr>
    </w:p>
    <w:p w14:paraId="7E21E643" w14:textId="77777777" w:rsidR="00A36940" w:rsidRPr="00FF5B46" w:rsidRDefault="00A36940" w:rsidP="00FF5B46">
      <w:pPr>
        <w:pStyle w:val="Prrafodelista"/>
        <w:numPr>
          <w:ilvl w:val="0"/>
          <w:numId w:val="9"/>
        </w:numPr>
        <w:spacing w:after="0" w:line="240" w:lineRule="auto"/>
        <w:jc w:val="both"/>
        <w:rPr>
          <w:rFonts w:ascii="Times New Roman" w:hAnsi="Times New Roman" w:cs="Times New Roman"/>
          <w:i/>
          <w:szCs w:val="24"/>
          <w:lang w:val="es-ES_tradnl"/>
        </w:rPr>
      </w:pPr>
      <w:r w:rsidRPr="00FF5B46">
        <w:rPr>
          <w:rFonts w:ascii="Times New Roman" w:hAnsi="Times New Roman" w:cs="Times New Roman"/>
          <w:i/>
          <w:szCs w:val="24"/>
          <w:lang w:val="es-ES_tradnl"/>
        </w:rPr>
        <w:t xml:space="preserve">Haga </w:t>
      </w:r>
      <w:proofErr w:type="spellStart"/>
      <w:proofErr w:type="gramStart"/>
      <w:r w:rsidRPr="00FF5B46">
        <w:rPr>
          <w:rFonts w:ascii="Times New Roman" w:hAnsi="Times New Roman" w:cs="Times New Roman"/>
          <w:i/>
          <w:szCs w:val="24"/>
          <w:lang w:val="es-ES_tradnl"/>
        </w:rPr>
        <w:t>click</w:t>
      </w:r>
      <w:proofErr w:type="spellEnd"/>
      <w:proofErr w:type="gramEnd"/>
      <w:r w:rsidRPr="00FF5B46">
        <w:rPr>
          <w:rFonts w:ascii="Times New Roman" w:hAnsi="Times New Roman" w:cs="Times New Roman"/>
          <w:i/>
          <w:szCs w:val="24"/>
          <w:lang w:val="es-ES_tradnl"/>
        </w:rPr>
        <w:t xml:space="preserve"> derecho en el directorio en el Explorador de Windows.</w:t>
      </w:r>
    </w:p>
    <w:p w14:paraId="1FA44FD0" w14:textId="77777777" w:rsidR="00A36940" w:rsidRPr="00FF5B46" w:rsidRDefault="00A36940" w:rsidP="00FF5B46">
      <w:pPr>
        <w:pStyle w:val="Prrafodelista"/>
        <w:numPr>
          <w:ilvl w:val="0"/>
          <w:numId w:val="9"/>
        </w:numPr>
        <w:spacing w:after="0" w:line="240" w:lineRule="auto"/>
        <w:jc w:val="both"/>
        <w:rPr>
          <w:rFonts w:ascii="Times New Roman" w:hAnsi="Times New Roman" w:cs="Times New Roman"/>
          <w:i/>
          <w:szCs w:val="24"/>
          <w:lang w:val="es-ES_tradnl"/>
        </w:rPr>
      </w:pPr>
      <w:r w:rsidRPr="00FF5B46">
        <w:rPr>
          <w:rFonts w:ascii="Times New Roman" w:hAnsi="Times New Roman" w:cs="Times New Roman"/>
          <w:i/>
          <w:szCs w:val="24"/>
          <w:lang w:val="es-ES_tradnl"/>
        </w:rPr>
        <w:t xml:space="preserve">Seleccione </w:t>
      </w:r>
      <w:proofErr w:type="spellStart"/>
      <w:r w:rsidRPr="00FF5B46">
        <w:rPr>
          <w:rFonts w:ascii="Times New Roman" w:hAnsi="Times New Roman" w:cs="Times New Roman"/>
          <w:i/>
          <w:szCs w:val="24"/>
          <w:lang w:val="es-ES_tradnl"/>
        </w:rPr>
        <w:t>Properties</w:t>
      </w:r>
      <w:proofErr w:type="spellEnd"/>
      <w:r w:rsidRPr="00FF5B46">
        <w:rPr>
          <w:rFonts w:ascii="Times New Roman" w:hAnsi="Times New Roman" w:cs="Times New Roman"/>
          <w:i/>
          <w:szCs w:val="24"/>
          <w:lang w:val="es-ES_tradnl"/>
        </w:rPr>
        <w:t xml:space="preserve">. </w:t>
      </w:r>
    </w:p>
    <w:p w14:paraId="75F9C83A" w14:textId="77777777" w:rsidR="00A36940" w:rsidRPr="00FF5B46" w:rsidRDefault="00A36940" w:rsidP="00FF5B46">
      <w:pPr>
        <w:pStyle w:val="Prrafodelista"/>
        <w:numPr>
          <w:ilvl w:val="0"/>
          <w:numId w:val="9"/>
        </w:numPr>
        <w:spacing w:after="0" w:line="240" w:lineRule="auto"/>
        <w:jc w:val="both"/>
        <w:rPr>
          <w:rFonts w:ascii="Times New Roman" w:hAnsi="Times New Roman" w:cs="Times New Roman"/>
          <w:i/>
          <w:szCs w:val="24"/>
          <w:lang w:val="es-ES_tradnl"/>
        </w:rPr>
      </w:pPr>
      <w:r w:rsidRPr="00FF5B46">
        <w:rPr>
          <w:rFonts w:ascii="Times New Roman" w:hAnsi="Times New Roman" w:cs="Times New Roman"/>
          <w:i/>
          <w:szCs w:val="24"/>
          <w:lang w:val="es-ES_tradnl"/>
        </w:rPr>
        <w:t xml:space="preserve">Seleccione la pestaña Security. </w:t>
      </w:r>
    </w:p>
    <w:p w14:paraId="6A144ACF" w14:textId="77777777" w:rsidR="00A36940" w:rsidRPr="00FF5B46" w:rsidRDefault="00A36940" w:rsidP="00FF5B46">
      <w:pPr>
        <w:pStyle w:val="Prrafodelista"/>
        <w:numPr>
          <w:ilvl w:val="0"/>
          <w:numId w:val="9"/>
        </w:numPr>
        <w:spacing w:after="0" w:line="240" w:lineRule="auto"/>
        <w:jc w:val="both"/>
        <w:rPr>
          <w:rFonts w:ascii="Times New Roman" w:hAnsi="Times New Roman" w:cs="Times New Roman"/>
          <w:i/>
          <w:szCs w:val="24"/>
          <w:lang w:val="es-ES_tradnl"/>
        </w:rPr>
      </w:pPr>
      <w:r w:rsidRPr="00FF5B46">
        <w:rPr>
          <w:rFonts w:ascii="Times New Roman" w:hAnsi="Times New Roman" w:cs="Times New Roman"/>
          <w:i/>
          <w:szCs w:val="24"/>
          <w:lang w:val="es-ES_tradnl"/>
        </w:rPr>
        <w:t xml:space="preserve">Compare los permisos actuales con los recomendados. </w:t>
      </w:r>
    </w:p>
    <w:p w14:paraId="6537F28F" w14:textId="77777777" w:rsidR="00A36940" w:rsidRPr="00FD0E20" w:rsidRDefault="00A36940" w:rsidP="00A36940">
      <w:pPr>
        <w:ind w:left="720"/>
        <w:jc w:val="both"/>
        <w:rPr>
          <w:sz w:val="24"/>
          <w:szCs w:val="24"/>
          <w:lang w:val="es-ES_tradnl"/>
        </w:rPr>
      </w:pPr>
    </w:p>
    <w:p w14:paraId="4137A2ED" w14:textId="77777777" w:rsidR="00A36940" w:rsidRPr="009C03DA" w:rsidRDefault="00A36940" w:rsidP="00A36940">
      <w:pPr>
        <w:ind w:left="720"/>
        <w:jc w:val="both"/>
        <w:rPr>
          <w:szCs w:val="24"/>
          <w:lang w:val="en-US"/>
        </w:rPr>
      </w:pPr>
      <w:proofErr w:type="spellStart"/>
      <w:r w:rsidRPr="009C03DA">
        <w:rPr>
          <w:szCs w:val="24"/>
          <w:lang w:val="en-US"/>
        </w:rPr>
        <w:t>Directorios</w:t>
      </w:r>
      <w:proofErr w:type="spellEnd"/>
      <w:r w:rsidRPr="009C03DA">
        <w:rPr>
          <w:szCs w:val="24"/>
          <w:lang w:val="en-US"/>
        </w:rPr>
        <w:t xml:space="preserve">: </w:t>
      </w:r>
    </w:p>
    <w:p w14:paraId="322CA48C" w14:textId="77777777" w:rsidR="00A36940" w:rsidRPr="00FF5B46" w:rsidRDefault="00A36940" w:rsidP="00A36940">
      <w:pPr>
        <w:ind w:left="720"/>
        <w:jc w:val="both"/>
        <w:rPr>
          <w:szCs w:val="24"/>
          <w:lang w:val="en-US"/>
        </w:rPr>
      </w:pPr>
      <w:r w:rsidRPr="00FF5B46">
        <w:rPr>
          <w:szCs w:val="24"/>
          <w:lang w:val="en-US"/>
        </w:rPr>
        <w:t>%</w:t>
      </w:r>
      <w:proofErr w:type="spellStart"/>
      <w:r w:rsidRPr="00FF5B46">
        <w:rPr>
          <w:szCs w:val="24"/>
          <w:lang w:val="en-US"/>
        </w:rPr>
        <w:t>systemroot</w:t>
      </w:r>
      <w:proofErr w:type="spellEnd"/>
      <w:r w:rsidRPr="00FF5B46">
        <w:rPr>
          <w:szCs w:val="24"/>
          <w:lang w:val="en-US"/>
        </w:rPr>
        <w:t>%\</w:t>
      </w:r>
      <w:proofErr w:type="spellStart"/>
      <w:r w:rsidRPr="00FF5B46">
        <w:rPr>
          <w:szCs w:val="24"/>
          <w:lang w:val="en-US"/>
        </w:rPr>
        <w:t>sysvol</w:t>
      </w:r>
      <w:proofErr w:type="spellEnd"/>
    </w:p>
    <w:p w14:paraId="66D82DF1" w14:textId="77777777" w:rsidR="00A36940" w:rsidRPr="00FF5B46" w:rsidRDefault="00A36940" w:rsidP="00A36940">
      <w:pPr>
        <w:ind w:left="720"/>
        <w:jc w:val="both"/>
        <w:rPr>
          <w:szCs w:val="24"/>
          <w:lang w:val="en-US"/>
        </w:rPr>
      </w:pPr>
      <w:r w:rsidRPr="00FF5B46">
        <w:rPr>
          <w:szCs w:val="24"/>
          <w:lang w:val="en-US"/>
        </w:rPr>
        <w:t>%</w:t>
      </w:r>
      <w:proofErr w:type="spellStart"/>
      <w:r w:rsidRPr="00FF5B46">
        <w:rPr>
          <w:szCs w:val="24"/>
          <w:lang w:val="en-US"/>
        </w:rPr>
        <w:t>systemroot</w:t>
      </w:r>
      <w:proofErr w:type="spellEnd"/>
      <w:r w:rsidRPr="00FF5B46">
        <w:rPr>
          <w:szCs w:val="24"/>
          <w:lang w:val="en-US"/>
        </w:rPr>
        <w:t xml:space="preserve">%\security </w:t>
      </w:r>
    </w:p>
    <w:p w14:paraId="74641EA2" w14:textId="77777777" w:rsidR="00A36940" w:rsidRPr="00FF5B46" w:rsidRDefault="00A36940" w:rsidP="00A36940">
      <w:pPr>
        <w:ind w:left="720"/>
        <w:jc w:val="both"/>
        <w:rPr>
          <w:szCs w:val="24"/>
          <w:lang w:val="en-US"/>
        </w:rPr>
      </w:pPr>
      <w:r w:rsidRPr="00FF5B46">
        <w:rPr>
          <w:szCs w:val="24"/>
          <w:lang w:val="en-US"/>
        </w:rPr>
        <w:t>%</w:t>
      </w:r>
      <w:proofErr w:type="spellStart"/>
      <w:r w:rsidRPr="00FF5B46">
        <w:rPr>
          <w:szCs w:val="24"/>
          <w:lang w:val="en-US"/>
        </w:rPr>
        <w:t>systemroot</w:t>
      </w:r>
      <w:proofErr w:type="spellEnd"/>
      <w:r w:rsidRPr="00FF5B46">
        <w:rPr>
          <w:szCs w:val="24"/>
          <w:lang w:val="en-US"/>
        </w:rPr>
        <w:t>%\</w:t>
      </w:r>
      <w:proofErr w:type="spellStart"/>
      <w:r w:rsidRPr="00FF5B46">
        <w:rPr>
          <w:szCs w:val="24"/>
          <w:lang w:val="en-US"/>
        </w:rPr>
        <w:t>ntfrs</w:t>
      </w:r>
      <w:proofErr w:type="spellEnd"/>
      <w:r w:rsidRPr="00FF5B46">
        <w:rPr>
          <w:szCs w:val="24"/>
          <w:lang w:val="en-US"/>
        </w:rPr>
        <w:t xml:space="preserve"> </w:t>
      </w:r>
    </w:p>
    <w:p w14:paraId="7735486B" w14:textId="77777777" w:rsidR="00A36940" w:rsidRPr="00FF5B46" w:rsidRDefault="00A36940" w:rsidP="00A36940">
      <w:pPr>
        <w:ind w:left="720"/>
        <w:jc w:val="both"/>
        <w:rPr>
          <w:szCs w:val="24"/>
        </w:rPr>
      </w:pPr>
      <w:r w:rsidRPr="00FF5B46">
        <w:rPr>
          <w:szCs w:val="24"/>
        </w:rPr>
        <w:t>%</w:t>
      </w:r>
      <w:proofErr w:type="spellStart"/>
      <w:r w:rsidRPr="00FF5B46">
        <w:rPr>
          <w:szCs w:val="24"/>
        </w:rPr>
        <w:t>systemroot</w:t>
      </w:r>
      <w:proofErr w:type="spellEnd"/>
      <w:r w:rsidRPr="00FF5B46">
        <w:rPr>
          <w:szCs w:val="24"/>
        </w:rPr>
        <w:t>%\</w:t>
      </w:r>
      <w:proofErr w:type="spellStart"/>
      <w:r w:rsidRPr="00FF5B46">
        <w:rPr>
          <w:szCs w:val="24"/>
        </w:rPr>
        <w:t>ntds</w:t>
      </w:r>
      <w:proofErr w:type="spellEnd"/>
      <w:r w:rsidRPr="00FF5B46">
        <w:rPr>
          <w:szCs w:val="24"/>
        </w:rPr>
        <w:t xml:space="preserve"> </w:t>
      </w:r>
    </w:p>
    <w:p w14:paraId="6DFB9E20" w14:textId="77777777" w:rsidR="00A36940" w:rsidRPr="00FF5B46" w:rsidRDefault="00A36940" w:rsidP="00A36940">
      <w:pPr>
        <w:ind w:left="720"/>
        <w:jc w:val="both"/>
        <w:rPr>
          <w:szCs w:val="24"/>
        </w:rPr>
      </w:pPr>
    </w:p>
    <w:p w14:paraId="7E9E8B85" w14:textId="77777777" w:rsidR="00A36940" w:rsidRPr="00FF5B46" w:rsidRDefault="00A36940" w:rsidP="00A36940">
      <w:pPr>
        <w:ind w:left="720"/>
        <w:jc w:val="both"/>
        <w:rPr>
          <w:szCs w:val="24"/>
        </w:rPr>
      </w:pPr>
      <w:r w:rsidRPr="00FF5B46">
        <w:rPr>
          <w:szCs w:val="24"/>
        </w:rPr>
        <w:t xml:space="preserve">Las guías recomendadas establecen: </w:t>
      </w:r>
    </w:p>
    <w:p w14:paraId="49ACB10E" w14:textId="2A40775A" w:rsidR="00A36940" w:rsidRPr="00FF5B46" w:rsidRDefault="15169604" w:rsidP="15169604">
      <w:pPr>
        <w:ind w:left="720"/>
        <w:jc w:val="both"/>
        <w:rPr>
          <w:lang w:val="en-US"/>
        </w:rPr>
      </w:pPr>
      <w:r w:rsidRPr="15169604">
        <w:rPr>
          <w:lang w:val="en-US"/>
        </w:rPr>
        <w:t>- Administrators - Full Control</w:t>
      </w:r>
    </w:p>
    <w:p w14:paraId="5D253876" w14:textId="7E253A74" w:rsidR="00A36940" w:rsidRPr="00FF5B46" w:rsidRDefault="15169604" w:rsidP="15169604">
      <w:pPr>
        <w:ind w:left="720"/>
        <w:jc w:val="both"/>
        <w:rPr>
          <w:lang w:val="en-US"/>
        </w:rPr>
      </w:pPr>
      <w:r w:rsidRPr="15169604">
        <w:rPr>
          <w:lang w:val="en-US"/>
        </w:rPr>
        <w:t xml:space="preserve">- System - Full Control </w:t>
      </w:r>
    </w:p>
    <w:p w14:paraId="54449F5F" w14:textId="4129314F" w:rsidR="15169604" w:rsidRDefault="15169604" w:rsidP="15169604">
      <w:pPr>
        <w:ind w:left="720"/>
        <w:jc w:val="both"/>
        <w:rPr>
          <w:lang w:val="en-US"/>
        </w:rPr>
      </w:pPr>
      <w:r w:rsidRPr="15169604">
        <w:rPr>
          <w:lang w:val="en-US"/>
        </w:rPr>
        <w:t>- Creator Owner - Full Control</w:t>
      </w:r>
    </w:p>
    <w:p w14:paraId="2A361300" w14:textId="358CF03C" w:rsidR="15169604" w:rsidRDefault="15169604" w:rsidP="15169604">
      <w:pPr>
        <w:ind w:left="720"/>
        <w:jc w:val="both"/>
        <w:rPr>
          <w:lang w:val="en-US"/>
        </w:rPr>
      </w:pPr>
      <w:r w:rsidRPr="15169604">
        <w:rPr>
          <w:lang w:val="en-US"/>
        </w:rPr>
        <w:t xml:space="preserve">- </w:t>
      </w:r>
      <w:proofErr w:type="spellStart"/>
      <w:r w:rsidRPr="15169604">
        <w:rPr>
          <w:lang w:val="en-US"/>
        </w:rPr>
        <w:t>TrustedInstaller</w:t>
      </w:r>
      <w:proofErr w:type="spellEnd"/>
      <w:r w:rsidRPr="15169604">
        <w:rPr>
          <w:lang w:val="en-US"/>
        </w:rPr>
        <w:t xml:space="preserve"> - Full Control</w:t>
      </w:r>
    </w:p>
    <w:p w14:paraId="70DF9E56" w14:textId="77777777" w:rsidR="00844D2E" w:rsidRPr="009C03DA" w:rsidRDefault="00844D2E">
      <w:pPr>
        <w:rPr>
          <w:sz w:val="24"/>
          <w:szCs w:val="24"/>
          <w:lang w:val="en-US"/>
        </w:rPr>
      </w:pPr>
    </w:p>
    <w:p w14:paraId="26F20159" w14:textId="350389E6" w:rsidR="16100352" w:rsidRPr="009C03DA" w:rsidRDefault="16100352" w:rsidP="16100352">
      <w:pPr>
        <w:jc w:val="both"/>
        <w:rPr>
          <w:b/>
          <w:bCs/>
          <w:sz w:val="24"/>
          <w:szCs w:val="24"/>
          <w:lang w:val="en-US"/>
        </w:rPr>
      </w:pPr>
    </w:p>
    <w:p w14:paraId="1EF300B0" w14:textId="5BA70290" w:rsidR="00CC66CF" w:rsidRPr="00FD0E20" w:rsidRDefault="16100352" w:rsidP="16100352">
      <w:pPr>
        <w:jc w:val="both"/>
        <w:rPr>
          <w:b/>
          <w:bCs/>
          <w:sz w:val="24"/>
          <w:szCs w:val="24"/>
          <w:u w:val="single"/>
          <w:lang w:val="es-ES"/>
        </w:rPr>
      </w:pPr>
      <w:r w:rsidRPr="16100352">
        <w:rPr>
          <w:b/>
          <w:bCs/>
          <w:sz w:val="24"/>
          <w:szCs w:val="24"/>
          <w:u w:val="single"/>
          <w:lang w:val="es-ES"/>
        </w:rPr>
        <w:t>2. Directorios compartidos y relaciones de confianza</w:t>
      </w:r>
    </w:p>
    <w:p w14:paraId="3FC15FF4" w14:textId="0C99CCBC" w:rsidR="00CC66CF" w:rsidRPr="00FD0E20" w:rsidRDefault="00CC66CF" w:rsidP="16100352">
      <w:pPr>
        <w:jc w:val="both"/>
        <w:rPr>
          <w:b/>
          <w:bCs/>
          <w:sz w:val="24"/>
          <w:szCs w:val="24"/>
          <w:lang w:val="es-ES"/>
        </w:rPr>
      </w:pPr>
    </w:p>
    <w:p w14:paraId="5F17E1E2" w14:textId="11621BE8" w:rsidR="00056B3B" w:rsidRDefault="16100352" w:rsidP="16100352">
      <w:pPr>
        <w:jc w:val="both"/>
        <w:rPr>
          <w:b/>
          <w:bCs/>
          <w:sz w:val="24"/>
          <w:szCs w:val="24"/>
        </w:rPr>
      </w:pPr>
      <w:r w:rsidRPr="16100352">
        <w:rPr>
          <w:b/>
          <w:bCs/>
          <w:sz w:val="24"/>
          <w:szCs w:val="24"/>
        </w:rPr>
        <w:t xml:space="preserve">2.1 Revisar la lista de directorios compartidos ejecutando el siguiente comando desde la ventana del </w:t>
      </w:r>
      <w:proofErr w:type="spellStart"/>
      <w:r w:rsidRPr="16100352">
        <w:rPr>
          <w:b/>
          <w:bCs/>
          <w:sz w:val="24"/>
          <w:szCs w:val="24"/>
        </w:rPr>
        <w:t>cmd</w:t>
      </w:r>
      <w:proofErr w:type="spellEnd"/>
      <w:r w:rsidRPr="16100352">
        <w:rPr>
          <w:b/>
          <w:bCs/>
          <w:sz w:val="24"/>
          <w:szCs w:val="24"/>
        </w:rPr>
        <w:t>:</w:t>
      </w:r>
    </w:p>
    <w:p w14:paraId="3B7B4B86" w14:textId="77777777" w:rsidR="006653A4" w:rsidRPr="00FD0E20" w:rsidRDefault="006653A4" w:rsidP="00056B3B">
      <w:pPr>
        <w:jc w:val="both"/>
        <w:rPr>
          <w:sz w:val="24"/>
          <w:szCs w:val="24"/>
        </w:rPr>
      </w:pPr>
    </w:p>
    <w:p w14:paraId="44015B77" w14:textId="77777777" w:rsidR="00056B3B" w:rsidRPr="00FF5B46" w:rsidRDefault="00056B3B" w:rsidP="008B3130">
      <w:pPr>
        <w:pStyle w:val="Prrafodelista"/>
        <w:numPr>
          <w:ilvl w:val="0"/>
          <w:numId w:val="7"/>
        </w:numPr>
        <w:spacing w:after="0"/>
        <w:ind w:left="720"/>
        <w:jc w:val="both"/>
        <w:rPr>
          <w:i/>
        </w:rPr>
      </w:pPr>
      <w:r w:rsidRPr="00FF5B46">
        <w:rPr>
          <w:i/>
        </w:rPr>
        <w:lastRenderedPageBreak/>
        <w:t xml:space="preserve">Net Share                                                               </w:t>
      </w:r>
    </w:p>
    <w:p w14:paraId="3036432F" w14:textId="77777777" w:rsidR="00056B3B" w:rsidRPr="008B3130" w:rsidRDefault="16100352" w:rsidP="00233132">
      <w:pPr>
        <w:ind w:left="720"/>
        <w:jc w:val="both"/>
        <w:rPr>
          <w:szCs w:val="22"/>
        </w:rPr>
      </w:pPr>
      <w:r>
        <w:t xml:space="preserve">Si existen directorios compartidos que no sean los predeterminados del controlador de dominio (por ejemplo, C$, IPC$, SYSVOL, </w:t>
      </w:r>
      <w:proofErr w:type="spellStart"/>
      <w:r>
        <w:t>Netlogon</w:t>
      </w:r>
      <w:proofErr w:type="spellEnd"/>
      <w:r>
        <w:t>), utilizar el Explorador de Windows para ver los permisos sobre estos directorios. Pregunte al administrador del sistema, por qué se requieren estos directorios.</w:t>
      </w:r>
    </w:p>
    <w:p w14:paraId="53EE9EC0" w14:textId="2FEB667C" w:rsidR="15169604" w:rsidRDefault="15169604" w:rsidP="1BFE13D7">
      <w:pPr>
        <w:jc w:val="both"/>
        <w:rPr>
          <w:sz w:val="24"/>
          <w:szCs w:val="24"/>
          <w:lang w:val="es-ES"/>
        </w:rPr>
      </w:pPr>
    </w:p>
    <w:p w14:paraId="1F1DA5CC" w14:textId="77777777" w:rsidR="00056B3B" w:rsidRDefault="16100352" w:rsidP="16100352">
      <w:pPr>
        <w:jc w:val="both"/>
        <w:rPr>
          <w:b/>
          <w:bCs/>
          <w:sz w:val="24"/>
          <w:szCs w:val="24"/>
        </w:rPr>
      </w:pPr>
      <w:r w:rsidRPr="16100352">
        <w:rPr>
          <w:b/>
          <w:bCs/>
          <w:sz w:val="24"/>
          <w:szCs w:val="24"/>
        </w:rPr>
        <w:t>2.2 Determinar que las relaciones de confianza entre el Controlador de Dominio y otros servidores son restringidas y que sólo se permiten si es estrictamente necesario:</w:t>
      </w:r>
    </w:p>
    <w:p w14:paraId="5630AD66" w14:textId="77777777" w:rsidR="006653A4" w:rsidRPr="00FD0E20" w:rsidRDefault="006653A4" w:rsidP="00056B3B">
      <w:pPr>
        <w:jc w:val="both"/>
        <w:rPr>
          <w:sz w:val="24"/>
          <w:szCs w:val="24"/>
        </w:rPr>
      </w:pPr>
    </w:p>
    <w:p w14:paraId="6E733C66" w14:textId="77777777" w:rsidR="00056B3B" w:rsidRPr="009C03DA" w:rsidRDefault="00056B3B" w:rsidP="00FF5B46">
      <w:pPr>
        <w:pStyle w:val="Prrafodelista"/>
        <w:numPr>
          <w:ilvl w:val="0"/>
          <w:numId w:val="10"/>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Haga</w:t>
      </w:r>
      <w:proofErr w:type="spellEnd"/>
      <w:r w:rsidRPr="009C03DA">
        <w:rPr>
          <w:rFonts w:ascii="Times New Roman" w:hAnsi="Times New Roman" w:cs="Times New Roman"/>
          <w:i/>
          <w:szCs w:val="24"/>
          <w:lang w:val="en-US"/>
        </w:rPr>
        <w:t xml:space="preserve"> click </w:t>
      </w:r>
      <w:proofErr w:type="spellStart"/>
      <w:r w:rsidRPr="009C03DA">
        <w:rPr>
          <w:rFonts w:ascii="Times New Roman" w:hAnsi="Times New Roman" w:cs="Times New Roman"/>
          <w:i/>
          <w:szCs w:val="24"/>
          <w:lang w:val="en-US"/>
        </w:rPr>
        <w:t>en</w:t>
      </w:r>
      <w:proofErr w:type="spellEnd"/>
      <w:r w:rsidRPr="009C03DA">
        <w:rPr>
          <w:rFonts w:ascii="Times New Roman" w:hAnsi="Times New Roman" w:cs="Times New Roman"/>
          <w:i/>
          <w:szCs w:val="24"/>
          <w:lang w:val="en-US"/>
        </w:rPr>
        <w:t xml:space="preserve"> Start - Programs - Administrative Tools - Active Directory Domains and Trusts.</w:t>
      </w:r>
    </w:p>
    <w:p w14:paraId="29B8DC03" w14:textId="77777777" w:rsidR="00056B3B" w:rsidRPr="00FF5B46" w:rsidRDefault="00056B3B" w:rsidP="00FF5B46">
      <w:pPr>
        <w:pStyle w:val="Prrafodelista"/>
        <w:numPr>
          <w:ilvl w:val="0"/>
          <w:numId w:val="10"/>
        </w:numPr>
        <w:spacing w:after="0" w:line="240" w:lineRule="auto"/>
        <w:jc w:val="both"/>
        <w:rPr>
          <w:rFonts w:ascii="Times New Roman" w:hAnsi="Times New Roman" w:cs="Times New Roman"/>
          <w:i/>
          <w:szCs w:val="24"/>
          <w:lang w:val="es-ES_tradnl"/>
        </w:rPr>
      </w:pPr>
      <w:r w:rsidRPr="00FF5B46">
        <w:rPr>
          <w:rFonts w:ascii="Times New Roman" w:hAnsi="Times New Roman" w:cs="Times New Roman"/>
          <w:i/>
          <w:szCs w:val="24"/>
          <w:lang w:val="es-ES_tradnl"/>
        </w:rPr>
        <w:t xml:space="preserve">Haga </w:t>
      </w:r>
      <w:proofErr w:type="spellStart"/>
      <w:proofErr w:type="gramStart"/>
      <w:r w:rsidRPr="00FF5B46">
        <w:rPr>
          <w:rFonts w:ascii="Times New Roman" w:hAnsi="Times New Roman" w:cs="Times New Roman"/>
          <w:i/>
          <w:szCs w:val="24"/>
          <w:lang w:val="es-ES_tradnl"/>
        </w:rPr>
        <w:t>click</w:t>
      </w:r>
      <w:proofErr w:type="spellEnd"/>
      <w:proofErr w:type="gramEnd"/>
      <w:r w:rsidRPr="00FF5B46">
        <w:rPr>
          <w:rFonts w:ascii="Times New Roman" w:hAnsi="Times New Roman" w:cs="Times New Roman"/>
          <w:i/>
          <w:szCs w:val="24"/>
          <w:lang w:val="es-ES_tradnl"/>
        </w:rPr>
        <w:t xml:space="preserve"> derecho sobre el nombre del dominio.</w:t>
      </w:r>
    </w:p>
    <w:p w14:paraId="4307C90E" w14:textId="77777777" w:rsidR="00056B3B" w:rsidRPr="00FF5B46" w:rsidRDefault="00056B3B" w:rsidP="00FF5B46">
      <w:pPr>
        <w:pStyle w:val="Prrafodelista"/>
        <w:numPr>
          <w:ilvl w:val="0"/>
          <w:numId w:val="10"/>
        </w:numPr>
        <w:spacing w:after="0" w:line="240" w:lineRule="auto"/>
        <w:jc w:val="both"/>
        <w:rPr>
          <w:rFonts w:ascii="Times New Roman" w:hAnsi="Times New Roman" w:cs="Times New Roman"/>
          <w:i/>
          <w:szCs w:val="24"/>
          <w:lang w:val="es-ES_tradnl"/>
        </w:rPr>
      </w:pPr>
      <w:r w:rsidRPr="00FF5B46">
        <w:rPr>
          <w:rFonts w:ascii="Times New Roman" w:hAnsi="Times New Roman" w:cs="Times New Roman"/>
          <w:i/>
          <w:szCs w:val="24"/>
          <w:lang w:val="es-ES_tradnl"/>
        </w:rPr>
        <w:t>Seleccione Propiedades.</w:t>
      </w:r>
    </w:p>
    <w:p w14:paraId="649C814C" w14:textId="77777777" w:rsidR="00056B3B" w:rsidRPr="00FF5B46" w:rsidRDefault="00056B3B" w:rsidP="00FF5B46">
      <w:pPr>
        <w:pStyle w:val="Prrafodelista"/>
        <w:numPr>
          <w:ilvl w:val="0"/>
          <w:numId w:val="10"/>
        </w:numPr>
        <w:spacing w:after="0" w:line="240" w:lineRule="auto"/>
        <w:jc w:val="both"/>
        <w:rPr>
          <w:rFonts w:ascii="Times New Roman" w:hAnsi="Times New Roman" w:cs="Times New Roman"/>
          <w:i/>
          <w:szCs w:val="24"/>
          <w:lang w:val="es-ES_tradnl"/>
        </w:rPr>
      </w:pPr>
      <w:r w:rsidRPr="00FF5B46">
        <w:rPr>
          <w:rFonts w:ascii="Times New Roman" w:hAnsi="Times New Roman" w:cs="Times New Roman"/>
          <w:i/>
          <w:szCs w:val="24"/>
          <w:lang w:val="es-ES_tradnl"/>
        </w:rPr>
        <w:t xml:space="preserve">Seleccione la pestaña </w:t>
      </w:r>
      <w:proofErr w:type="spellStart"/>
      <w:r w:rsidRPr="00FF5B46">
        <w:rPr>
          <w:rFonts w:ascii="Times New Roman" w:hAnsi="Times New Roman" w:cs="Times New Roman"/>
          <w:i/>
          <w:szCs w:val="24"/>
          <w:lang w:val="es-ES_tradnl"/>
        </w:rPr>
        <w:t>Trusts</w:t>
      </w:r>
      <w:proofErr w:type="spellEnd"/>
      <w:r w:rsidRPr="00FF5B46">
        <w:rPr>
          <w:rFonts w:ascii="Times New Roman" w:hAnsi="Times New Roman" w:cs="Times New Roman"/>
          <w:i/>
          <w:szCs w:val="24"/>
          <w:lang w:val="es-ES_tradnl"/>
        </w:rPr>
        <w:t>.</w:t>
      </w:r>
    </w:p>
    <w:p w14:paraId="49AB9E7C" w14:textId="77777777" w:rsidR="00056B3B" w:rsidRPr="00FF5B46" w:rsidRDefault="00056B3B" w:rsidP="00FF5B46">
      <w:pPr>
        <w:pStyle w:val="Prrafodelista"/>
        <w:numPr>
          <w:ilvl w:val="0"/>
          <w:numId w:val="10"/>
        </w:numPr>
        <w:spacing w:after="0" w:line="240" w:lineRule="auto"/>
        <w:jc w:val="both"/>
        <w:rPr>
          <w:rFonts w:ascii="Times New Roman" w:hAnsi="Times New Roman" w:cs="Times New Roman"/>
          <w:i/>
          <w:szCs w:val="24"/>
          <w:lang w:val="es-ES_tradnl"/>
        </w:rPr>
      </w:pPr>
      <w:r w:rsidRPr="00FF5B46">
        <w:rPr>
          <w:rFonts w:ascii="Times New Roman" w:hAnsi="Times New Roman" w:cs="Times New Roman"/>
          <w:i/>
          <w:szCs w:val="24"/>
          <w:lang w:val="es-ES_tradnl"/>
        </w:rPr>
        <w:t xml:space="preserve">Verificar lo adecuado de las relaciones de confianza que aparecen en la pestaña </w:t>
      </w:r>
      <w:proofErr w:type="spellStart"/>
      <w:r w:rsidRPr="00FF5B46">
        <w:rPr>
          <w:rFonts w:ascii="Times New Roman" w:hAnsi="Times New Roman" w:cs="Times New Roman"/>
          <w:i/>
          <w:szCs w:val="24"/>
          <w:lang w:val="es-ES_tradnl"/>
        </w:rPr>
        <w:t>Trusts</w:t>
      </w:r>
      <w:proofErr w:type="spellEnd"/>
      <w:r w:rsidRPr="00FF5B46">
        <w:rPr>
          <w:rFonts w:ascii="Times New Roman" w:hAnsi="Times New Roman" w:cs="Times New Roman"/>
          <w:i/>
          <w:szCs w:val="24"/>
          <w:lang w:val="es-ES_tradnl"/>
        </w:rPr>
        <w:t>.</w:t>
      </w:r>
    </w:p>
    <w:p w14:paraId="61829076" w14:textId="77777777" w:rsidR="00056B3B" w:rsidRDefault="00056B3B" w:rsidP="00CC66CF">
      <w:pPr>
        <w:jc w:val="both"/>
        <w:rPr>
          <w:sz w:val="24"/>
          <w:szCs w:val="24"/>
          <w:lang w:val="es-ES_tradnl"/>
        </w:rPr>
      </w:pPr>
    </w:p>
    <w:p w14:paraId="33B8C3AA" w14:textId="170FC444" w:rsidR="1BFE13D7" w:rsidRDefault="1BFE13D7" w:rsidP="1BFE13D7">
      <w:pPr>
        <w:jc w:val="both"/>
        <w:rPr>
          <w:b/>
          <w:bCs/>
          <w:sz w:val="24"/>
          <w:szCs w:val="24"/>
          <w:lang w:val="es-ES"/>
        </w:rPr>
      </w:pPr>
    </w:p>
    <w:p w14:paraId="55829BB5" w14:textId="77777777" w:rsidR="00CC66CF" w:rsidRDefault="16100352" w:rsidP="16100352">
      <w:pPr>
        <w:jc w:val="both"/>
        <w:rPr>
          <w:b/>
          <w:bCs/>
          <w:sz w:val="24"/>
          <w:szCs w:val="24"/>
          <w:u w:val="single"/>
          <w:lang w:val="es-ES"/>
        </w:rPr>
      </w:pPr>
      <w:r w:rsidRPr="16100352">
        <w:rPr>
          <w:b/>
          <w:bCs/>
          <w:sz w:val="24"/>
          <w:szCs w:val="24"/>
          <w:u w:val="single"/>
          <w:lang w:val="es-ES"/>
        </w:rPr>
        <w:t>3. Servicios de Red.</w:t>
      </w:r>
    </w:p>
    <w:p w14:paraId="17AD93B2" w14:textId="77777777" w:rsidR="008B3130" w:rsidRPr="00FD0E20" w:rsidRDefault="008B3130" w:rsidP="4384FECE">
      <w:pPr>
        <w:jc w:val="both"/>
        <w:rPr>
          <w:b/>
          <w:bCs/>
          <w:sz w:val="24"/>
          <w:szCs w:val="24"/>
          <w:lang w:val="es-ES"/>
        </w:rPr>
      </w:pPr>
    </w:p>
    <w:p w14:paraId="75FBBD43" w14:textId="2392C640" w:rsidR="00056B3B" w:rsidRDefault="16FFF068" w:rsidP="16FFF068">
      <w:pPr>
        <w:jc w:val="both"/>
        <w:rPr>
          <w:b/>
          <w:bCs/>
          <w:sz w:val="24"/>
          <w:szCs w:val="24"/>
        </w:rPr>
      </w:pPr>
      <w:r w:rsidRPr="16FFF068">
        <w:rPr>
          <w:b/>
          <w:bCs/>
          <w:sz w:val="24"/>
          <w:szCs w:val="24"/>
        </w:rPr>
        <w:t xml:space="preserve">3.1 Determine si el servicio telnet se ha desactivado mediante la realización de los siguientes pasos: </w:t>
      </w:r>
    </w:p>
    <w:p w14:paraId="0DE4B5B7" w14:textId="77777777" w:rsidR="006653A4" w:rsidRPr="00FD0E20" w:rsidRDefault="006653A4" w:rsidP="00056B3B">
      <w:pPr>
        <w:jc w:val="both"/>
        <w:rPr>
          <w:sz w:val="24"/>
          <w:szCs w:val="24"/>
        </w:rPr>
      </w:pPr>
    </w:p>
    <w:p w14:paraId="05D77442" w14:textId="77777777" w:rsidR="00056B3B" w:rsidRPr="00A117D3" w:rsidRDefault="00056B3B" w:rsidP="00A117D3">
      <w:pPr>
        <w:pStyle w:val="Prrafodelista"/>
        <w:numPr>
          <w:ilvl w:val="0"/>
          <w:numId w:val="1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regedit</w:t>
      </w:r>
      <w:proofErr w:type="spellEnd"/>
      <w:r w:rsidRPr="00A117D3">
        <w:rPr>
          <w:rFonts w:ascii="Times New Roman" w:hAnsi="Times New Roman" w:cs="Times New Roman"/>
          <w:i/>
          <w:szCs w:val="24"/>
          <w:lang w:val="es-ES_tradnl"/>
        </w:rPr>
        <w:t xml:space="preserve">. </w:t>
      </w:r>
    </w:p>
    <w:p w14:paraId="3131398F" w14:textId="77777777" w:rsidR="00056B3B" w:rsidRPr="00A117D3" w:rsidRDefault="00056B3B" w:rsidP="00A117D3">
      <w:pPr>
        <w:pStyle w:val="Prrafodelista"/>
        <w:numPr>
          <w:ilvl w:val="0"/>
          <w:numId w:val="1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de que no existen las siguientes llaves de registro: </w:t>
      </w:r>
    </w:p>
    <w:p w14:paraId="4436E0A4" w14:textId="77777777" w:rsidR="00056B3B" w:rsidRPr="009C03DA" w:rsidRDefault="00056B3B" w:rsidP="00A117D3">
      <w:pPr>
        <w:pStyle w:val="Prrafodelista"/>
        <w:numPr>
          <w:ilvl w:val="0"/>
          <w:numId w:val="11"/>
        </w:numPr>
        <w:spacing w:after="0" w:line="240" w:lineRule="auto"/>
        <w:jc w:val="both"/>
        <w:rPr>
          <w:rFonts w:ascii="Times New Roman" w:hAnsi="Times New Roman" w:cs="Times New Roman"/>
          <w:i/>
          <w:szCs w:val="24"/>
          <w:lang w:val="en-US"/>
        </w:rPr>
      </w:pPr>
      <w:r w:rsidRPr="009C03DA">
        <w:rPr>
          <w:rFonts w:ascii="Times New Roman" w:hAnsi="Times New Roman" w:cs="Times New Roman"/>
          <w:i/>
          <w:szCs w:val="24"/>
          <w:lang w:val="en-US"/>
        </w:rPr>
        <w:t>HKLM\SYSTEM\</w:t>
      </w:r>
      <w:proofErr w:type="spellStart"/>
      <w:r w:rsidRPr="009C03DA">
        <w:rPr>
          <w:rFonts w:ascii="Times New Roman" w:hAnsi="Times New Roman" w:cs="Times New Roman"/>
          <w:i/>
          <w:szCs w:val="24"/>
          <w:lang w:val="en-US"/>
        </w:rPr>
        <w:t>CurrentControlSet</w:t>
      </w:r>
      <w:proofErr w:type="spellEnd"/>
      <w:r w:rsidRPr="009C03DA">
        <w:rPr>
          <w:rFonts w:ascii="Times New Roman" w:hAnsi="Times New Roman" w:cs="Times New Roman"/>
          <w:i/>
          <w:szCs w:val="24"/>
          <w:lang w:val="en-US"/>
        </w:rPr>
        <w:t>\Services\</w:t>
      </w:r>
      <w:proofErr w:type="spellStart"/>
      <w:r w:rsidRPr="009C03DA">
        <w:rPr>
          <w:rFonts w:ascii="Times New Roman" w:hAnsi="Times New Roman" w:cs="Times New Roman"/>
          <w:i/>
          <w:szCs w:val="24"/>
          <w:lang w:val="en-US"/>
        </w:rPr>
        <w:t>TlntSvr</w:t>
      </w:r>
      <w:proofErr w:type="spellEnd"/>
      <w:r w:rsidRPr="009C03DA">
        <w:rPr>
          <w:rFonts w:ascii="Times New Roman" w:hAnsi="Times New Roman" w:cs="Times New Roman"/>
          <w:i/>
          <w:szCs w:val="24"/>
          <w:lang w:val="en-US"/>
        </w:rPr>
        <w:t xml:space="preserve"> HKLM\SOFTWARE\Microsoft\</w:t>
      </w:r>
      <w:proofErr w:type="spellStart"/>
      <w:r w:rsidRPr="009C03DA">
        <w:rPr>
          <w:rFonts w:ascii="Times New Roman" w:hAnsi="Times New Roman" w:cs="Times New Roman"/>
          <w:i/>
          <w:szCs w:val="24"/>
          <w:lang w:val="en-US"/>
        </w:rPr>
        <w:t>TelnetServer</w:t>
      </w:r>
      <w:proofErr w:type="spellEnd"/>
      <w:r w:rsidRPr="009C03DA">
        <w:rPr>
          <w:rFonts w:ascii="Times New Roman" w:hAnsi="Times New Roman" w:cs="Times New Roman"/>
          <w:i/>
          <w:szCs w:val="24"/>
          <w:lang w:val="en-US"/>
        </w:rPr>
        <w:t xml:space="preserve"> </w:t>
      </w:r>
    </w:p>
    <w:p w14:paraId="21AB8384" w14:textId="77777777" w:rsidR="00056B3B" w:rsidRDefault="00056B3B" w:rsidP="00A117D3">
      <w:pPr>
        <w:pStyle w:val="Prrafodelista"/>
        <w:numPr>
          <w:ilvl w:val="0"/>
          <w:numId w:val="11"/>
        </w:numPr>
        <w:spacing w:after="0" w:line="240" w:lineRule="auto"/>
        <w:jc w:val="both"/>
        <w:rPr>
          <w:sz w:val="24"/>
          <w:szCs w:val="24"/>
        </w:rPr>
      </w:pPr>
      <w:r w:rsidRPr="00FD0E20">
        <w:rPr>
          <w:sz w:val="24"/>
          <w:szCs w:val="24"/>
        </w:rPr>
        <w:t xml:space="preserve">Cierre </w:t>
      </w:r>
      <w:proofErr w:type="spellStart"/>
      <w:r w:rsidRPr="00FD0E20">
        <w:rPr>
          <w:sz w:val="24"/>
          <w:szCs w:val="24"/>
        </w:rPr>
        <w:t>regedit</w:t>
      </w:r>
      <w:proofErr w:type="spellEnd"/>
      <w:r w:rsidRPr="00FD0E20">
        <w:rPr>
          <w:sz w:val="24"/>
          <w:szCs w:val="24"/>
        </w:rPr>
        <w:t>.</w:t>
      </w:r>
    </w:p>
    <w:p w14:paraId="66204FF1" w14:textId="77777777" w:rsidR="0082200C" w:rsidRPr="00FD0E20" w:rsidRDefault="0082200C" w:rsidP="4384FECE">
      <w:pPr>
        <w:ind w:left="360"/>
        <w:jc w:val="both"/>
        <w:rPr>
          <w:sz w:val="24"/>
          <w:szCs w:val="24"/>
        </w:rPr>
      </w:pPr>
    </w:p>
    <w:p w14:paraId="78BAC326" w14:textId="77777777" w:rsidR="00056B3B" w:rsidRDefault="16FFF068" w:rsidP="16FFF068">
      <w:pPr>
        <w:jc w:val="both"/>
        <w:rPr>
          <w:b/>
          <w:bCs/>
          <w:sz w:val="24"/>
          <w:szCs w:val="24"/>
        </w:rPr>
      </w:pPr>
      <w:r w:rsidRPr="16FFF068">
        <w:rPr>
          <w:b/>
          <w:bCs/>
          <w:sz w:val="24"/>
          <w:szCs w:val="24"/>
        </w:rPr>
        <w:t xml:space="preserve">3.2 Determinar si el servicio SNMP está activo mediante la revisión de los servicios en el </w:t>
      </w:r>
      <w:proofErr w:type="spellStart"/>
      <w:r w:rsidRPr="16FFF068">
        <w:rPr>
          <w:b/>
          <w:bCs/>
          <w:sz w:val="24"/>
          <w:szCs w:val="24"/>
        </w:rPr>
        <w:t>snap</w:t>
      </w:r>
      <w:proofErr w:type="spellEnd"/>
      <w:r w:rsidRPr="16FFF068">
        <w:rPr>
          <w:b/>
          <w:bCs/>
          <w:sz w:val="24"/>
          <w:szCs w:val="24"/>
        </w:rPr>
        <w:t xml:space="preserve">-in </w:t>
      </w:r>
      <w:proofErr w:type="spellStart"/>
      <w:r w:rsidRPr="16FFF068">
        <w:rPr>
          <w:b/>
          <w:bCs/>
          <w:sz w:val="24"/>
          <w:szCs w:val="24"/>
        </w:rPr>
        <w:t>Services</w:t>
      </w:r>
      <w:proofErr w:type="spellEnd"/>
      <w:r w:rsidRPr="16FFF068">
        <w:rPr>
          <w:b/>
          <w:bCs/>
          <w:sz w:val="24"/>
          <w:szCs w:val="24"/>
        </w:rPr>
        <w:t xml:space="preserve">. Si el SNMP está activo examine que posea </w:t>
      </w:r>
      <w:proofErr w:type="spellStart"/>
      <w:r w:rsidRPr="16FFF068">
        <w:rPr>
          <w:b/>
          <w:bCs/>
          <w:sz w:val="24"/>
          <w:szCs w:val="24"/>
        </w:rPr>
        <w:t>community</w:t>
      </w:r>
      <w:proofErr w:type="spellEnd"/>
      <w:r w:rsidRPr="16FFF068">
        <w:rPr>
          <w:b/>
          <w:bCs/>
          <w:sz w:val="24"/>
          <w:szCs w:val="24"/>
        </w:rPr>
        <w:t xml:space="preserve"> </w:t>
      </w:r>
      <w:proofErr w:type="spellStart"/>
      <w:r w:rsidRPr="16FFF068">
        <w:rPr>
          <w:b/>
          <w:bCs/>
          <w:sz w:val="24"/>
          <w:szCs w:val="24"/>
        </w:rPr>
        <w:t>strings</w:t>
      </w:r>
      <w:proofErr w:type="spellEnd"/>
      <w:r w:rsidRPr="16FFF068">
        <w:rPr>
          <w:b/>
          <w:bCs/>
          <w:sz w:val="24"/>
          <w:szCs w:val="24"/>
        </w:rPr>
        <w:t xml:space="preserve"> validos realizando lo siguiente: </w:t>
      </w:r>
    </w:p>
    <w:p w14:paraId="6B62F1B3" w14:textId="77777777" w:rsidR="006653A4" w:rsidRPr="00FD0E20" w:rsidRDefault="006653A4" w:rsidP="00056B3B">
      <w:pPr>
        <w:jc w:val="both"/>
        <w:rPr>
          <w:sz w:val="24"/>
          <w:szCs w:val="24"/>
        </w:rPr>
      </w:pPr>
    </w:p>
    <w:p w14:paraId="3B71A0A4" w14:textId="77777777" w:rsidR="00056B3B" w:rsidRPr="00A117D3" w:rsidRDefault="00056B3B" w:rsidP="00A117D3">
      <w:pPr>
        <w:pStyle w:val="Prrafodelista"/>
        <w:numPr>
          <w:ilvl w:val="0"/>
          <w:numId w:val="1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editor de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084BE204" w14:textId="77777777" w:rsidR="00056B3B" w:rsidRPr="00A117D3" w:rsidRDefault="00056B3B" w:rsidP="00A117D3">
      <w:pPr>
        <w:pStyle w:val="Prrafodelista"/>
        <w:numPr>
          <w:ilvl w:val="0"/>
          <w:numId w:val="1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la pestaña </w:t>
      </w:r>
      <w:proofErr w:type="spellStart"/>
      <w:r w:rsidRPr="00A117D3">
        <w:rPr>
          <w:rFonts w:ascii="Times New Roman" w:hAnsi="Times New Roman" w:cs="Times New Roman"/>
          <w:i/>
          <w:szCs w:val="24"/>
          <w:lang w:val="es-ES_tradnl"/>
        </w:rPr>
        <w:t>Computer</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Configuration</w:t>
      </w:r>
      <w:proofErr w:type="spellEnd"/>
      <w:r w:rsidRPr="00A117D3">
        <w:rPr>
          <w:rFonts w:ascii="Times New Roman" w:hAnsi="Times New Roman" w:cs="Times New Roman"/>
          <w:i/>
          <w:szCs w:val="24"/>
          <w:lang w:val="es-ES_tradnl"/>
        </w:rPr>
        <w:t xml:space="preserve">. </w:t>
      </w:r>
    </w:p>
    <w:p w14:paraId="6ACD7B5C" w14:textId="77777777" w:rsidR="00056B3B" w:rsidRPr="00A117D3" w:rsidRDefault="00056B3B" w:rsidP="00A117D3">
      <w:pPr>
        <w:pStyle w:val="Prrafodelista"/>
        <w:numPr>
          <w:ilvl w:val="0"/>
          <w:numId w:val="1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la pestaña </w:t>
      </w:r>
      <w:proofErr w:type="spellStart"/>
      <w:r w:rsidRPr="00A117D3">
        <w:rPr>
          <w:rFonts w:ascii="Times New Roman" w:hAnsi="Times New Roman" w:cs="Times New Roman"/>
          <w:i/>
          <w:szCs w:val="24"/>
          <w:lang w:val="es-ES_tradnl"/>
        </w:rPr>
        <w:t>Administrative</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Templates</w:t>
      </w:r>
      <w:proofErr w:type="spellEnd"/>
      <w:r w:rsidRPr="00A117D3">
        <w:rPr>
          <w:rFonts w:ascii="Times New Roman" w:hAnsi="Times New Roman" w:cs="Times New Roman"/>
          <w:i/>
          <w:szCs w:val="24"/>
          <w:lang w:val="es-ES_tradnl"/>
        </w:rPr>
        <w:t xml:space="preserve">. </w:t>
      </w:r>
    </w:p>
    <w:p w14:paraId="7C99FFA8" w14:textId="77777777" w:rsidR="00056B3B" w:rsidRPr="00A117D3" w:rsidRDefault="00056B3B" w:rsidP="00A117D3">
      <w:pPr>
        <w:pStyle w:val="Prrafodelista"/>
        <w:numPr>
          <w:ilvl w:val="0"/>
          <w:numId w:val="1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la pestaña Network. </w:t>
      </w:r>
    </w:p>
    <w:p w14:paraId="1B734C23" w14:textId="77777777" w:rsidR="00056B3B" w:rsidRPr="00A117D3" w:rsidRDefault="00056B3B" w:rsidP="00A117D3">
      <w:pPr>
        <w:pStyle w:val="Prrafodelista"/>
        <w:numPr>
          <w:ilvl w:val="0"/>
          <w:numId w:val="1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la pestaña SNMP.</w:t>
      </w:r>
    </w:p>
    <w:p w14:paraId="22FE76DC" w14:textId="77777777" w:rsidR="00056B3B" w:rsidRPr="00A117D3" w:rsidRDefault="00056B3B" w:rsidP="00A117D3">
      <w:pPr>
        <w:pStyle w:val="Prrafodelista"/>
        <w:numPr>
          <w:ilvl w:val="0"/>
          <w:numId w:val="1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el </w:t>
      </w:r>
      <w:proofErr w:type="spellStart"/>
      <w:r w:rsidRPr="00A117D3">
        <w:rPr>
          <w:rFonts w:ascii="Times New Roman" w:hAnsi="Times New Roman" w:cs="Times New Roman"/>
          <w:i/>
          <w:szCs w:val="24"/>
          <w:lang w:val="es-ES_tradnl"/>
        </w:rPr>
        <w:t>sub-opción</w:t>
      </w:r>
      <w:proofErr w:type="spellEnd"/>
      <w:r w:rsidRPr="00A117D3">
        <w:rPr>
          <w:rFonts w:ascii="Times New Roman" w:hAnsi="Times New Roman" w:cs="Times New Roman"/>
          <w:i/>
          <w:szCs w:val="24"/>
          <w:lang w:val="es-ES_tradnl"/>
        </w:rPr>
        <w:t xml:space="preserve"> apropiada (es decir, </w:t>
      </w:r>
      <w:proofErr w:type="spellStart"/>
      <w:r w:rsidRPr="00A117D3">
        <w:rPr>
          <w:rFonts w:ascii="Times New Roman" w:hAnsi="Times New Roman" w:cs="Times New Roman"/>
          <w:i/>
          <w:szCs w:val="24"/>
          <w:lang w:val="es-ES_tradnl"/>
        </w:rPr>
        <w:t>community</w:t>
      </w:r>
      <w:proofErr w:type="spellEnd"/>
      <w:r w:rsidRPr="00A117D3">
        <w:rPr>
          <w:rFonts w:ascii="Times New Roman" w:hAnsi="Times New Roman" w:cs="Times New Roman"/>
          <w:i/>
          <w:szCs w:val="24"/>
          <w:lang w:val="es-ES_tradnl"/>
        </w:rPr>
        <w:t xml:space="preserve">). </w:t>
      </w:r>
    </w:p>
    <w:p w14:paraId="7EB6DD0F" w14:textId="77777777" w:rsidR="00056B3B" w:rsidRPr="00A117D3" w:rsidRDefault="4384FECE" w:rsidP="4384FECE">
      <w:pPr>
        <w:pStyle w:val="Prrafodelista"/>
        <w:numPr>
          <w:ilvl w:val="0"/>
          <w:numId w:val="12"/>
        </w:numPr>
        <w:spacing w:after="0" w:line="240" w:lineRule="auto"/>
        <w:jc w:val="both"/>
        <w:rPr>
          <w:rFonts w:ascii="Times New Roman" w:hAnsi="Times New Roman" w:cs="Times New Roman"/>
          <w:i/>
          <w:iCs/>
          <w:lang w:val="es-ES_tradnl"/>
        </w:rPr>
      </w:pPr>
      <w:r w:rsidRPr="4384FECE">
        <w:rPr>
          <w:rFonts w:ascii="Times New Roman" w:hAnsi="Times New Roman" w:cs="Times New Roman"/>
          <w:i/>
          <w:iCs/>
          <w:lang w:val="es-ES"/>
        </w:rPr>
        <w:t>Determinar si el botón de activo está seleccionado.</w:t>
      </w:r>
    </w:p>
    <w:p w14:paraId="19219836" w14:textId="77777777" w:rsidR="00A1473D" w:rsidRPr="00A1473D" w:rsidRDefault="00A1473D" w:rsidP="00A1473D">
      <w:pPr>
        <w:jc w:val="both"/>
        <w:rPr>
          <w:color w:val="0070C0"/>
          <w:sz w:val="24"/>
          <w:szCs w:val="24"/>
          <w:lang w:val="es-ES_tradnl"/>
        </w:rPr>
      </w:pPr>
    </w:p>
    <w:p w14:paraId="19F79446" w14:textId="0544A7DF" w:rsidR="16100352" w:rsidRDefault="16100352" w:rsidP="16100352">
      <w:pPr>
        <w:jc w:val="both"/>
        <w:rPr>
          <w:b/>
          <w:bCs/>
          <w:sz w:val="24"/>
          <w:szCs w:val="24"/>
        </w:rPr>
      </w:pPr>
    </w:p>
    <w:p w14:paraId="1363E53E" w14:textId="77777777" w:rsidR="00CC66CF" w:rsidRDefault="16100352" w:rsidP="16100352">
      <w:pPr>
        <w:jc w:val="both"/>
        <w:rPr>
          <w:b/>
          <w:bCs/>
          <w:sz w:val="24"/>
          <w:szCs w:val="24"/>
          <w:u w:val="single"/>
        </w:rPr>
      </w:pPr>
      <w:r w:rsidRPr="16100352">
        <w:rPr>
          <w:b/>
          <w:bCs/>
          <w:sz w:val="24"/>
          <w:szCs w:val="24"/>
          <w:u w:val="single"/>
        </w:rPr>
        <w:t>4. Parámetros de contraseñas</w:t>
      </w:r>
    </w:p>
    <w:p w14:paraId="7194DBDC" w14:textId="77777777" w:rsidR="008B3130" w:rsidRDefault="008B3130" w:rsidP="16FFF068">
      <w:pPr>
        <w:jc w:val="both"/>
        <w:rPr>
          <w:b/>
          <w:bCs/>
          <w:sz w:val="24"/>
          <w:szCs w:val="24"/>
        </w:rPr>
      </w:pPr>
    </w:p>
    <w:p w14:paraId="479AB91D" w14:textId="77777777" w:rsidR="00056B3B" w:rsidRDefault="16FFF068" w:rsidP="16FFF068">
      <w:pPr>
        <w:jc w:val="both"/>
        <w:rPr>
          <w:b/>
          <w:bCs/>
          <w:sz w:val="24"/>
          <w:szCs w:val="24"/>
        </w:rPr>
      </w:pPr>
      <w:r w:rsidRPr="16FFF068">
        <w:rPr>
          <w:b/>
          <w:bCs/>
          <w:sz w:val="24"/>
          <w:szCs w:val="24"/>
        </w:rPr>
        <w:t xml:space="preserve">4.1 Verifique con el administrador del sistema, que la casilla </w:t>
      </w:r>
      <w:proofErr w:type="spellStart"/>
      <w:r w:rsidRPr="16FFF068">
        <w:rPr>
          <w:b/>
          <w:bCs/>
          <w:sz w:val="24"/>
          <w:szCs w:val="24"/>
        </w:rPr>
        <w:t>User</w:t>
      </w:r>
      <w:proofErr w:type="spellEnd"/>
      <w:r w:rsidRPr="16FFF068">
        <w:rPr>
          <w:b/>
          <w:bCs/>
          <w:sz w:val="24"/>
          <w:szCs w:val="24"/>
        </w:rPr>
        <w:t xml:space="preserve"> </w:t>
      </w:r>
      <w:proofErr w:type="spellStart"/>
      <w:r w:rsidRPr="16FFF068">
        <w:rPr>
          <w:b/>
          <w:bCs/>
          <w:sz w:val="24"/>
          <w:szCs w:val="24"/>
        </w:rPr>
        <w:t>Must</w:t>
      </w:r>
      <w:proofErr w:type="spellEnd"/>
      <w:r w:rsidRPr="16FFF068">
        <w:rPr>
          <w:b/>
          <w:bCs/>
          <w:sz w:val="24"/>
          <w:szCs w:val="24"/>
        </w:rPr>
        <w:t xml:space="preserve"> Change </w:t>
      </w:r>
      <w:proofErr w:type="spellStart"/>
      <w:r w:rsidRPr="16FFF068">
        <w:rPr>
          <w:b/>
          <w:bCs/>
          <w:sz w:val="24"/>
          <w:szCs w:val="24"/>
        </w:rPr>
        <w:t>Password</w:t>
      </w:r>
      <w:proofErr w:type="spellEnd"/>
      <w:r w:rsidRPr="16FFF068">
        <w:rPr>
          <w:b/>
          <w:bCs/>
          <w:sz w:val="24"/>
          <w:szCs w:val="24"/>
        </w:rPr>
        <w:t xml:space="preserve"> at Next </w:t>
      </w:r>
      <w:proofErr w:type="spellStart"/>
      <w:r w:rsidRPr="16FFF068">
        <w:rPr>
          <w:b/>
          <w:bCs/>
          <w:sz w:val="24"/>
          <w:szCs w:val="24"/>
        </w:rPr>
        <w:t>Logon</w:t>
      </w:r>
      <w:proofErr w:type="spellEnd"/>
      <w:r w:rsidRPr="16FFF068">
        <w:rPr>
          <w:b/>
          <w:bCs/>
          <w:sz w:val="24"/>
          <w:szCs w:val="24"/>
        </w:rPr>
        <w:t xml:space="preserve"> se encuentra seleccionada al momento de crear nuevas cuentas.</w:t>
      </w:r>
    </w:p>
    <w:p w14:paraId="6D794D72" w14:textId="1470EBC2" w:rsidR="005974A1" w:rsidRDefault="16100352" w:rsidP="16FFF068">
      <w:pPr>
        <w:ind w:left="360"/>
        <w:jc w:val="both"/>
        <w:rPr>
          <w:color w:val="0070C0"/>
          <w:sz w:val="24"/>
          <w:szCs w:val="24"/>
        </w:rPr>
      </w:pPr>
      <w:r w:rsidRPr="16100352">
        <w:rPr>
          <w:color w:val="0070C0"/>
          <w:sz w:val="24"/>
          <w:szCs w:val="24"/>
        </w:rPr>
        <w:t xml:space="preserve"> </w:t>
      </w:r>
    </w:p>
    <w:p w14:paraId="1231BE67" w14:textId="77777777" w:rsidR="00056B3B" w:rsidRPr="00FD0E20" w:rsidRDefault="00056B3B" w:rsidP="00056B3B">
      <w:pPr>
        <w:jc w:val="both"/>
        <w:rPr>
          <w:sz w:val="24"/>
          <w:szCs w:val="24"/>
        </w:rPr>
      </w:pPr>
    </w:p>
    <w:p w14:paraId="0A927CDC" w14:textId="77777777" w:rsidR="00056B3B" w:rsidRDefault="16FFF068" w:rsidP="16FFF068">
      <w:pPr>
        <w:jc w:val="both"/>
        <w:rPr>
          <w:b/>
          <w:bCs/>
          <w:sz w:val="24"/>
          <w:szCs w:val="24"/>
        </w:rPr>
      </w:pPr>
      <w:r w:rsidRPr="16FFF068">
        <w:rPr>
          <w:b/>
          <w:bCs/>
          <w:sz w:val="24"/>
          <w:szCs w:val="24"/>
        </w:rPr>
        <w:t xml:space="preserve">4.2 Determinar si el historial de contraseñas está siendo aplicado, mediante la realización de los siguientes pasos: </w:t>
      </w:r>
    </w:p>
    <w:p w14:paraId="36FEB5B0" w14:textId="77777777" w:rsidR="006653A4" w:rsidRPr="00FD0E20" w:rsidRDefault="006653A4" w:rsidP="00056B3B">
      <w:pPr>
        <w:jc w:val="both"/>
        <w:rPr>
          <w:sz w:val="24"/>
          <w:szCs w:val="24"/>
        </w:rPr>
      </w:pPr>
    </w:p>
    <w:p w14:paraId="20A498B0" w14:textId="77777777" w:rsidR="00056B3B" w:rsidRPr="00A117D3" w:rsidRDefault="00056B3B" w:rsidP="00A117D3">
      <w:pPr>
        <w:pStyle w:val="Prrafodelista"/>
        <w:numPr>
          <w:ilvl w:val="0"/>
          <w:numId w:val="1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dominio OU (por defecto: </w:t>
      </w:r>
      <w:proofErr w:type="spellStart"/>
      <w:r w:rsidRPr="00A117D3">
        <w:rPr>
          <w:rFonts w:ascii="Times New Roman" w:hAnsi="Times New Roman" w:cs="Times New Roman"/>
          <w:i/>
          <w:szCs w:val="24"/>
          <w:lang w:val="es-ES_tradnl"/>
        </w:rPr>
        <w:t>Domain</w:t>
      </w:r>
      <w:proofErr w:type="spellEnd"/>
      <w:r w:rsidRPr="00A117D3">
        <w:rPr>
          <w:rFonts w:ascii="Times New Roman" w:hAnsi="Times New Roman" w:cs="Times New Roman"/>
          <w:i/>
          <w:szCs w:val="24"/>
          <w:lang w:val="es-ES_tradnl"/>
        </w:rPr>
        <w:t xml:space="preserve"> Security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w:t>
      </w:r>
    </w:p>
    <w:p w14:paraId="04492C20" w14:textId="77777777" w:rsidR="00056B3B" w:rsidRPr="009C03DA" w:rsidRDefault="00056B3B" w:rsidP="00A117D3">
      <w:pPr>
        <w:pStyle w:val="Prrafodelista"/>
        <w:numPr>
          <w:ilvl w:val="0"/>
          <w:numId w:val="13"/>
        </w:numPr>
        <w:spacing w:after="0" w:line="240" w:lineRule="auto"/>
        <w:jc w:val="both"/>
        <w:rPr>
          <w:rFonts w:ascii="Times New Roman" w:hAnsi="Times New Roman" w:cs="Times New Roman"/>
          <w:i/>
          <w:szCs w:val="24"/>
          <w:lang w:val="en-US"/>
        </w:rPr>
      </w:pPr>
      <w:r w:rsidRPr="009C03DA">
        <w:rPr>
          <w:rFonts w:ascii="Times New Roman" w:hAnsi="Times New Roman" w:cs="Times New Roman"/>
          <w:i/>
          <w:szCs w:val="24"/>
          <w:lang w:val="en-US"/>
        </w:rPr>
        <w:t xml:space="preserve">Vaya a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ubicación</w:t>
      </w:r>
      <w:proofErr w:type="spellEnd"/>
      <w:r w:rsidRPr="009C03DA">
        <w:rPr>
          <w:rFonts w:ascii="Times New Roman" w:hAnsi="Times New Roman" w:cs="Times New Roman"/>
          <w:i/>
          <w:szCs w:val="24"/>
          <w:lang w:val="en-US"/>
        </w:rPr>
        <w:t xml:space="preserve">: Windows Settings\Security Settings\Account Policies\Password Policies. </w:t>
      </w:r>
    </w:p>
    <w:p w14:paraId="70531977" w14:textId="77777777" w:rsidR="00056B3B" w:rsidRPr="00A117D3" w:rsidRDefault="00056B3B" w:rsidP="00A55CB7">
      <w:pPr>
        <w:pStyle w:val="Prrafodelista"/>
        <w:numPr>
          <w:ilvl w:val="0"/>
          <w:numId w:val="1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la política: </w:t>
      </w:r>
      <w:proofErr w:type="spellStart"/>
      <w:r w:rsidR="00A55CB7" w:rsidRPr="00A55CB7">
        <w:rPr>
          <w:rFonts w:ascii="Times New Roman" w:hAnsi="Times New Roman" w:cs="Times New Roman"/>
          <w:i/>
          <w:szCs w:val="24"/>
          <w:lang w:val="es-ES_tradnl"/>
        </w:rPr>
        <w:t>Enforce</w:t>
      </w:r>
      <w:proofErr w:type="spellEnd"/>
      <w:r w:rsidR="00A55CB7" w:rsidRPr="00A55CB7">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Password</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History</w:t>
      </w:r>
      <w:proofErr w:type="spellEnd"/>
    </w:p>
    <w:p w14:paraId="7D05ED73" w14:textId="77777777" w:rsidR="00056B3B" w:rsidRPr="00A117D3" w:rsidRDefault="00056B3B" w:rsidP="00A117D3">
      <w:pPr>
        <w:pStyle w:val="Prrafodelista"/>
        <w:numPr>
          <w:ilvl w:val="0"/>
          <w:numId w:val="1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Revise el valor del </w:t>
      </w:r>
      <w:proofErr w:type="spellStart"/>
      <w:r w:rsidRPr="00A117D3">
        <w:rPr>
          <w:rFonts w:ascii="Times New Roman" w:hAnsi="Times New Roman" w:cs="Times New Roman"/>
          <w:i/>
          <w:szCs w:val="24"/>
          <w:lang w:val="es-ES_tradnl"/>
        </w:rPr>
        <w:t>Password</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History</w:t>
      </w:r>
      <w:proofErr w:type="spellEnd"/>
      <w:r w:rsidRPr="00A117D3">
        <w:rPr>
          <w:rFonts w:ascii="Times New Roman" w:hAnsi="Times New Roman" w:cs="Times New Roman"/>
          <w:i/>
          <w:szCs w:val="24"/>
          <w:lang w:val="es-ES_tradnl"/>
        </w:rPr>
        <w:t xml:space="preserve">. Esta debe estar establecido de acuerdo con los estándares corporativos y mejores prácticas. </w:t>
      </w:r>
    </w:p>
    <w:p w14:paraId="30D7AA69" w14:textId="77777777" w:rsidR="00D66C57" w:rsidRDefault="00D66C57" w:rsidP="00056B3B">
      <w:pPr>
        <w:jc w:val="both"/>
        <w:rPr>
          <w:sz w:val="24"/>
          <w:szCs w:val="24"/>
        </w:rPr>
      </w:pPr>
    </w:p>
    <w:p w14:paraId="34FF1C98" w14:textId="77777777" w:rsidR="00D66C57" w:rsidRPr="00FD0E20" w:rsidRDefault="00D66C57" w:rsidP="00056B3B">
      <w:pPr>
        <w:jc w:val="both"/>
        <w:rPr>
          <w:sz w:val="24"/>
          <w:szCs w:val="24"/>
        </w:rPr>
      </w:pPr>
    </w:p>
    <w:p w14:paraId="1DA19D33" w14:textId="70FA2C4A" w:rsidR="00056B3B" w:rsidRDefault="45161EA1" w:rsidP="16FFF068">
      <w:pPr>
        <w:jc w:val="both"/>
        <w:rPr>
          <w:b/>
          <w:bCs/>
          <w:sz w:val="24"/>
          <w:szCs w:val="24"/>
        </w:rPr>
      </w:pPr>
      <w:r w:rsidRPr="45161EA1">
        <w:rPr>
          <w:b/>
          <w:bCs/>
          <w:sz w:val="24"/>
          <w:szCs w:val="24"/>
        </w:rPr>
        <w:t xml:space="preserve">4.3 Determinar si la edad mínima de la contraseña está siendo aplicada apropiadamente, mediante la realización de los siguientes pasos: </w:t>
      </w:r>
    </w:p>
    <w:p w14:paraId="6D072C0D" w14:textId="77777777" w:rsidR="006653A4" w:rsidRPr="00FD0E20" w:rsidRDefault="006653A4" w:rsidP="00056B3B">
      <w:pPr>
        <w:jc w:val="both"/>
        <w:rPr>
          <w:sz w:val="24"/>
          <w:szCs w:val="24"/>
        </w:rPr>
      </w:pPr>
    </w:p>
    <w:p w14:paraId="4CC5651A" w14:textId="77777777" w:rsidR="00056B3B" w:rsidRPr="00A117D3" w:rsidRDefault="00056B3B" w:rsidP="00A117D3">
      <w:pPr>
        <w:pStyle w:val="Prrafodelista"/>
        <w:numPr>
          <w:ilvl w:val="0"/>
          <w:numId w:val="14"/>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dominio OU (por defecto: </w:t>
      </w:r>
      <w:proofErr w:type="spellStart"/>
      <w:r w:rsidRPr="00A117D3">
        <w:rPr>
          <w:rFonts w:ascii="Times New Roman" w:hAnsi="Times New Roman" w:cs="Times New Roman"/>
          <w:i/>
          <w:szCs w:val="24"/>
          <w:lang w:val="es-ES_tradnl"/>
        </w:rPr>
        <w:t>Domain</w:t>
      </w:r>
      <w:proofErr w:type="spellEnd"/>
      <w:r w:rsidRPr="00A117D3">
        <w:rPr>
          <w:rFonts w:ascii="Times New Roman" w:hAnsi="Times New Roman" w:cs="Times New Roman"/>
          <w:i/>
          <w:szCs w:val="24"/>
          <w:lang w:val="es-ES_tradnl"/>
        </w:rPr>
        <w:t xml:space="preserve"> Security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w:t>
      </w:r>
    </w:p>
    <w:p w14:paraId="23BA1953" w14:textId="77777777" w:rsidR="00056B3B" w:rsidRPr="009C03DA" w:rsidRDefault="00056B3B" w:rsidP="00A117D3">
      <w:pPr>
        <w:pStyle w:val="Prrafodelista"/>
        <w:numPr>
          <w:ilvl w:val="0"/>
          <w:numId w:val="14"/>
        </w:numPr>
        <w:spacing w:after="0" w:line="240" w:lineRule="auto"/>
        <w:jc w:val="both"/>
        <w:rPr>
          <w:rFonts w:ascii="Times New Roman" w:hAnsi="Times New Roman" w:cs="Times New Roman"/>
          <w:i/>
          <w:szCs w:val="24"/>
          <w:lang w:val="en-US"/>
        </w:rPr>
      </w:pPr>
      <w:r w:rsidRPr="009C03DA">
        <w:rPr>
          <w:rFonts w:ascii="Times New Roman" w:hAnsi="Times New Roman" w:cs="Times New Roman"/>
          <w:i/>
          <w:szCs w:val="24"/>
          <w:lang w:val="en-US"/>
        </w:rPr>
        <w:t xml:space="preserve">Vaya a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ubicación</w:t>
      </w:r>
      <w:proofErr w:type="spellEnd"/>
      <w:r w:rsidRPr="009C03DA">
        <w:rPr>
          <w:rFonts w:ascii="Times New Roman" w:hAnsi="Times New Roman" w:cs="Times New Roman"/>
          <w:i/>
          <w:szCs w:val="24"/>
          <w:lang w:val="en-US"/>
        </w:rPr>
        <w:t xml:space="preserve">: Windows Settings\Security Settings\Account Policies\Password Policies. </w:t>
      </w:r>
    </w:p>
    <w:p w14:paraId="61891555" w14:textId="77777777" w:rsidR="00056B3B" w:rsidRPr="00A117D3" w:rsidRDefault="00056B3B" w:rsidP="00A117D3">
      <w:pPr>
        <w:pStyle w:val="Prrafodelista"/>
        <w:numPr>
          <w:ilvl w:val="0"/>
          <w:numId w:val="14"/>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clic en la política </w:t>
      </w:r>
      <w:proofErr w:type="spellStart"/>
      <w:r w:rsidRPr="00A117D3">
        <w:rPr>
          <w:rFonts w:ascii="Times New Roman" w:hAnsi="Times New Roman" w:cs="Times New Roman"/>
          <w:i/>
          <w:szCs w:val="24"/>
          <w:lang w:val="es-ES_tradnl"/>
        </w:rPr>
        <w:t>Minimum</w:t>
      </w:r>
      <w:proofErr w:type="spellEnd"/>
      <w:r w:rsidRPr="00A117D3">
        <w:rPr>
          <w:rFonts w:ascii="Times New Roman" w:hAnsi="Times New Roman" w:cs="Times New Roman"/>
          <w:i/>
          <w:szCs w:val="24"/>
          <w:lang w:val="es-ES_tradnl"/>
        </w:rPr>
        <w:t xml:space="preserve"> </w:t>
      </w:r>
      <w:proofErr w:type="spellStart"/>
      <w:proofErr w:type="gramStart"/>
      <w:r w:rsidRPr="00A117D3">
        <w:rPr>
          <w:rFonts w:ascii="Times New Roman" w:hAnsi="Times New Roman" w:cs="Times New Roman"/>
          <w:i/>
          <w:szCs w:val="24"/>
          <w:lang w:val="es-ES_tradnl"/>
        </w:rPr>
        <w:t>password</w:t>
      </w:r>
      <w:proofErr w:type="spellEnd"/>
      <w:proofErr w:type="gram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age</w:t>
      </w:r>
      <w:proofErr w:type="spellEnd"/>
      <w:r w:rsidRPr="00A117D3">
        <w:rPr>
          <w:rFonts w:ascii="Times New Roman" w:hAnsi="Times New Roman" w:cs="Times New Roman"/>
          <w:i/>
          <w:szCs w:val="24"/>
          <w:lang w:val="es-ES_tradnl"/>
        </w:rPr>
        <w:t>.</w:t>
      </w:r>
    </w:p>
    <w:p w14:paraId="20F85ECA" w14:textId="77777777" w:rsidR="00056B3B" w:rsidRPr="00A117D3" w:rsidRDefault="00056B3B" w:rsidP="00A117D3">
      <w:pPr>
        <w:pStyle w:val="Prrafodelista"/>
        <w:numPr>
          <w:ilvl w:val="0"/>
          <w:numId w:val="14"/>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Revise el valor del </w:t>
      </w:r>
      <w:proofErr w:type="spellStart"/>
      <w:r w:rsidRPr="00A117D3">
        <w:rPr>
          <w:rFonts w:ascii="Times New Roman" w:hAnsi="Times New Roman" w:cs="Times New Roman"/>
          <w:i/>
          <w:szCs w:val="24"/>
          <w:lang w:val="es-ES_tradnl"/>
        </w:rPr>
        <w:t>Minimum</w:t>
      </w:r>
      <w:proofErr w:type="spellEnd"/>
      <w:r w:rsidRPr="00A117D3">
        <w:rPr>
          <w:rFonts w:ascii="Times New Roman" w:hAnsi="Times New Roman" w:cs="Times New Roman"/>
          <w:i/>
          <w:szCs w:val="24"/>
          <w:lang w:val="es-ES_tradnl"/>
        </w:rPr>
        <w:t xml:space="preserve"> </w:t>
      </w:r>
      <w:proofErr w:type="spellStart"/>
      <w:proofErr w:type="gramStart"/>
      <w:r w:rsidRPr="00A117D3">
        <w:rPr>
          <w:rFonts w:ascii="Times New Roman" w:hAnsi="Times New Roman" w:cs="Times New Roman"/>
          <w:i/>
          <w:szCs w:val="24"/>
          <w:lang w:val="es-ES_tradnl"/>
        </w:rPr>
        <w:t>password</w:t>
      </w:r>
      <w:proofErr w:type="spellEnd"/>
      <w:proofErr w:type="gram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age</w:t>
      </w:r>
      <w:proofErr w:type="spellEnd"/>
      <w:r w:rsidRPr="00A117D3">
        <w:rPr>
          <w:rFonts w:ascii="Times New Roman" w:hAnsi="Times New Roman" w:cs="Times New Roman"/>
          <w:i/>
          <w:szCs w:val="24"/>
          <w:lang w:val="es-ES_tradnl"/>
        </w:rPr>
        <w:t xml:space="preserve">. Este se debe establecer de acuerdo con los estándares corporativos y las mejores prácticas. </w:t>
      </w:r>
    </w:p>
    <w:p w14:paraId="48A21919" w14:textId="77777777" w:rsidR="009F5E6D" w:rsidRDefault="009F5E6D" w:rsidP="00056B3B">
      <w:pPr>
        <w:jc w:val="both"/>
        <w:rPr>
          <w:sz w:val="24"/>
          <w:szCs w:val="24"/>
        </w:rPr>
      </w:pPr>
    </w:p>
    <w:p w14:paraId="135CBCCE" w14:textId="3D818B8A" w:rsidR="00056B3B" w:rsidRDefault="45161EA1" w:rsidP="45161EA1">
      <w:pPr>
        <w:jc w:val="both"/>
        <w:rPr>
          <w:b/>
          <w:bCs/>
          <w:sz w:val="24"/>
          <w:szCs w:val="24"/>
        </w:rPr>
      </w:pPr>
      <w:r w:rsidRPr="45161EA1">
        <w:rPr>
          <w:b/>
          <w:bCs/>
          <w:sz w:val="24"/>
          <w:szCs w:val="24"/>
        </w:rPr>
        <w:t xml:space="preserve">4.4 Determinar si la edad máxima de la contraseña está siendo aplicada apropiadamente mediante la realización de los siguientes pasos: </w:t>
      </w:r>
    </w:p>
    <w:p w14:paraId="0F3CABC7" w14:textId="77777777" w:rsidR="006653A4" w:rsidRPr="00FD0E20" w:rsidRDefault="006653A4" w:rsidP="00056B3B">
      <w:pPr>
        <w:jc w:val="both"/>
        <w:rPr>
          <w:sz w:val="24"/>
          <w:szCs w:val="24"/>
        </w:rPr>
      </w:pPr>
    </w:p>
    <w:p w14:paraId="25B1F6A2" w14:textId="77777777" w:rsidR="00056B3B" w:rsidRPr="00A117D3" w:rsidRDefault="00056B3B" w:rsidP="00A117D3">
      <w:pPr>
        <w:pStyle w:val="Prrafodelista"/>
        <w:numPr>
          <w:ilvl w:val="0"/>
          <w:numId w:val="15"/>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dominio OU (por defecto: </w:t>
      </w:r>
      <w:proofErr w:type="spellStart"/>
      <w:r w:rsidRPr="00A117D3">
        <w:rPr>
          <w:rFonts w:ascii="Times New Roman" w:hAnsi="Times New Roman" w:cs="Times New Roman"/>
          <w:i/>
          <w:szCs w:val="24"/>
          <w:lang w:val="es-ES_tradnl"/>
        </w:rPr>
        <w:t>Domain</w:t>
      </w:r>
      <w:proofErr w:type="spellEnd"/>
      <w:r w:rsidRPr="00A117D3">
        <w:rPr>
          <w:rFonts w:ascii="Times New Roman" w:hAnsi="Times New Roman" w:cs="Times New Roman"/>
          <w:i/>
          <w:szCs w:val="24"/>
          <w:lang w:val="es-ES_tradnl"/>
        </w:rPr>
        <w:t xml:space="preserve"> Security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w:t>
      </w:r>
    </w:p>
    <w:p w14:paraId="737CFD42" w14:textId="77777777" w:rsidR="00056B3B" w:rsidRPr="009C03DA" w:rsidRDefault="00056B3B" w:rsidP="00A117D3">
      <w:pPr>
        <w:pStyle w:val="Prrafodelista"/>
        <w:numPr>
          <w:ilvl w:val="0"/>
          <w:numId w:val="15"/>
        </w:numPr>
        <w:spacing w:after="0" w:line="240" w:lineRule="auto"/>
        <w:jc w:val="both"/>
        <w:rPr>
          <w:rFonts w:ascii="Times New Roman" w:hAnsi="Times New Roman" w:cs="Times New Roman"/>
          <w:i/>
          <w:szCs w:val="24"/>
          <w:lang w:val="en-US"/>
        </w:rPr>
      </w:pPr>
      <w:r w:rsidRPr="009C03DA">
        <w:rPr>
          <w:rFonts w:ascii="Times New Roman" w:hAnsi="Times New Roman" w:cs="Times New Roman"/>
          <w:i/>
          <w:szCs w:val="24"/>
          <w:lang w:val="en-US"/>
        </w:rPr>
        <w:t xml:space="preserve">Vaya a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ubicación</w:t>
      </w:r>
      <w:proofErr w:type="spellEnd"/>
      <w:r w:rsidRPr="009C03DA">
        <w:rPr>
          <w:rFonts w:ascii="Times New Roman" w:hAnsi="Times New Roman" w:cs="Times New Roman"/>
          <w:i/>
          <w:szCs w:val="24"/>
          <w:lang w:val="en-US"/>
        </w:rPr>
        <w:t xml:space="preserve">: Windows Settings\Security Settings\Account Policies\Password Policies. </w:t>
      </w:r>
    </w:p>
    <w:p w14:paraId="46233C65" w14:textId="77777777" w:rsidR="00056B3B" w:rsidRPr="00A117D3" w:rsidRDefault="00056B3B" w:rsidP="00A117D3">
      <w:pPr>
        <w:pStyle w:val="Prrafodelista"/>
        <w:numPr>
          <w:ilvl w:val="0"/>
          <w:numId w:val="15"/>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clic en la política </w:t>
      </w:r>
      <w:proofErr w:type="spellStart"/>
      <w:r w:rsidRPr="00A117D3">
        <w:rPr>
          <w:rFonts w:ascii="Times New Roman" w:hAnsi="Times New Roman" w:cs="Times New Roman"/>
          <w:i/>
          <w:szCs w:val="24"/>
          <w:lang w:val="es-ES_tradnl"/>
        </w:rPr>
        <w:t>Maximum</w:t>
      </w:r>
      <w:proofErr w:type="spellEnd"/>
      <w:r w:rsidRPr="00A117D3">
        <w:rPr>
          <w:rFonts w:ascii="Times New Roman" w:hAnsi="Times New Roman" w:cs="Times New Roman"/>
          <w:i/>
          <w:szCs w:val="24"/>
          <w:lang w:val="es-ES_tradnl"/>
        </w:rPr>
        <w:t xml:space="preserve"> </w:t>
      </w:r>
      <w:proofErr w:type="spellStart"/>
      <w:proofErr w:type="gramStart"/>
      <w:r w:rsidRPr="00A117D3">
        <w:rPr>
          <w:rFonts w:ascii="Times New Roman" w:hAnsi="Times New Roman" w:cs="Times New Roman"/>
          <w:i/>
          <w:szCs w:val="24"/>
          <w:lang w:val="es-ES_tradnl"/>
        </w:rPr>
        <w:t>password</w:t>
      </w:r>
      <w:proofErr w:type="spellEnd"/>
      <w:proofErr w:type="gram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age</w:t>
      </w:r>
      <w:proofErr w:type="spellEnd"/>
      <w:r w:rsidRPr="00A117D3">
        <w:rPr>
          <w:rFonts w:ascii="Times New Roman" w:hAnsi="Times New Roman" w:cs="Times New Roman"/>
          <w:i/>
          <w:szCs w:val="24"/>
          <w:lang w:val="es-ES_tradnl"/>
        </w:rPr>
        <w:t xml:space="preserve">. </w:t>
      </w:r>
    </w:p>
    <w:p w14:paraId="7D8D46CF" w14:textId="77777777" w:rsidR="00056B3B" w:rsidRPr="00A117D3" w:rsidRDefault="16100352" w:rsidP="16100352">
      <w:pPr>
        <w:pStyle w:val="Prrafodelista"/>
        <w:numPr>
          <w:ilvl w:val="0"/>
          <w:numId w:val="15"/>
        </w:numPr>
        <w:spacing w:after="0" w:line="240" w:lineRule="auto"/>
        <w:jc w:val="both"/>
        <w:rPr>
          <w:rFonts w:ascii="Times New Roman" w:hAnsi="Times New Roman" w:cs="Times New Roman"/>
          <w:i/>
          <w:iCs/>
          <w:lang w:val="es-ES_tradnl"/>
        </w:rPr>
      </w:pPr>
      <w:r w:rsidRPr="16100352">
        <w:rPr>
          <w:rFonts w:ascii="Times New Roman" w:hAnsi="Times New Roman" w:cs="Times New Roman"/>
          <w:i/>
          <w:iCs/>
          <w:lang w:val="es-ES"/>
        </w:rPr>
        <w:t xml:space="preserve">Revise el valor del </w:t>
      </w:r>
      <w:proofErr w:type="spellStart"/>
      <w:r w:rsidRPr="16100352">
        <w:rPr>
          <w:rFonts w:ascii="Times New Roman" w:hAnsi="Times New Roman" w:cs="Times New Roman"/>
          <w:i/>
          <w:iCs/>
          <w:lang w:val="es-ES"/>
        </w:rPr>
        <w:t>Maximum</w:t>
      </w:r>
      <w:proofErr w:type="spellEnd"/>
      <w:r w:rsidRPr="16100352">
        <w:rPr>
          <w:rFonts w:ascii="Times New Roman" w:hAnsi="Times New Roman" w:cs="Times New Roman"/>
          <w:i/>
          <w:iCs/>
          <w:lang w:val="es-ES"/>
        </w:rPr>
        <w:t xml:space="preserve"> </w:t>
      </w:r>
      <w:proofErr w:type="spellStart"/>
      <w:proofErr w:type="gramStart"/>
      <w:r w:rsidRPr="16100352">
        <w:rPr>
          <w:rFonts w:ascii="Times New Roman" w:hAnsi="Times New Roman" w:cs="Times New Roman"/>
          <w:i/>
          <w:iCs/>
          <w:lang w:val="es-ES"/>
        </w:rPr>
        <w:t>password</w:t>
      </w:r>
      <w:proofErr w:type="spellEnd"/>
      <w:proofErr w:type="gramEnd"/>
      <w:r w:rsidRPr="16100352">
        <w:rPr>
          <w:rFonts w:ascii="Times New Roman" w:hAnsi="Times New Roman" w:cs="Times New Roman"/>
          <w:i/>
          <w:iCs/>
          <w:lang w:val="es-ES"/>
        </w:rPr>
        <w:t xml:space="preserve"> </w:t>
      </w:r>
      <w:proofErr w:type="spellStart"/>
      <w:r w:rsidRPr="16100352">
        <w:rPr>
          <w:rFonts w:ascii="Times New Roman" w:hAnsi="Times New Roman" w:cs="Times New Roman"/>
          <w:i/>
          <w:iCs/>
          <w:lang w:val="es-ES"/>
        </w:rPr>
        <w:t>age</w:t>
      </w:r>
      <w:proofErr w:type="spellEnd"/>
      <w:r w:rsidRPr="16100352">
        <w:rPr>
          <w:rFonts w:ascii="Times New Roman" w:hAnsi="Times New Roman" w:cs="Times New Roman"/>
          <w:i/>
          <w:iCs/>
          <w:lang w:val="es-ES"/>
        </w:rPr>
        <w:t xml:space="preserve">. Esto se debe establecer de acuerdo con los estándares corporativos y las mejores prácticas. </w:t>
      </w:r>
    </w:p>
    <w:p w14:paraId="4B1F511A" w14:textId="77777777" w:rsidR="00B43C28" w:rsidRPr="00FD0E20" w:rsidRDefault="00B43C28" w:rsidP="00056B3B">
      <w:pPr>
        <w:jc w:val="both"/>
        <w:rPr>
          <w:color w:val="0070C0"/>
          <w:sz w:val="24"/>
          <w:szCs w:val="24"/>
          <w:lang w:val="es-ES_tradnl"/>
        </w:rPr>
      </w:pPr>
    </w:p>
    <w:p w14:paraId="64BE68D6" w14:textId="77777777" w:rsidR="00056B3B" w:rsidRDefault="16FFF068" w:rsidP="16FFF068">
      <w:pPr>
        <w:jc w:val="both"/>
        <w:rPr>
          <w:b/>
          <w:bCs/>
          <w:sz w:val="24"/>
          <w:szCs w:val="24"/>
        </w:rPr>
      </w:pPr>
      <w:r w:rsidRPr="16FFF068">
        <w:rPr>
          <w:b/>
          <w:bCs/>
          <w:sz w:val="24"/>
          <w:szCs w:val="24"/>
        </w:rPr>
        <w:t xml:space="preserve">4.5 Determinar si la longitud mínima de la contraseña es adecuada mediante la realización de los siguientes pasos: </w:t>
      </w:r>
    </w:p>
    <w:p w14:paraId="65F9C3DC" w14:textId="77777777" w:rsidR="006653A4" w:rsidRPr="00FD0E20" w:rsidRDefault="006653A4" w:rsidP="00056B3B">
      <w:pPr>
        <w:jc w:val="both"/>
        <w:rPr>
          <w:sz w:val="24"/>
          <w:szCs w:val="24"/>
        </w:rPr>
      </w:pPr>
    </w:p>
    <w:p w14:paraId="256D26CF" w14:textId="77777777" w:rsidR="00056B3B" w:rsidRPr="00A117D3" w:rsidRDefault="00056B3B" w:rsidP="00A117D3">
      <w:pPr>
        <w:pStyle w:val="Prrafodelista"/>
        <w:numPr>
          <w:ilvl w:val="0"/>
          <w:numId w:val="16"/>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dominio OU (por defecto: </w:t>
      </w:r>
      <w:proofErr w:type="spellStart"/>
      <w:r w:rsidRPr="00A117D3">
        <w:rPr>
          <w:rFonts w:ascii="Times New Roman" w:hAnsi="Times New Roman" w:cs="Times New Roman"/>
          <w:i/>
          <w:szCs w:val="24"/>
          <w:lang w:val="es-ES_tradnl"/>
        </w:rPr>
        <w:t>Domain</w:t>
      </w:r>
      <w:proofErr w:type="spellEnd"/>
      <w:r w:rsidRPr="00A117D3">
        <w:rPr>
          <w:rFonts w:ascii="Times New Roman" w:hAnsi="Times New Roman" w:cs="Times New Roman"/>
          <w:i/>
          <w:szCs w:val="24"/>
          <w:lang w:val="es-ES_tradnl"/>
        </w:rPr>
        <w:t xml:space="preserve"> Security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w:t>
      </w:r>
    </w:p>
    <w:p w14:paraId="6406D66E" w14:textId="77777777" w:rsidR="00056B3B" w:rsidRPr="009C03DA" w:rsidRDefault="00056B3B" w:rsidP="00A117D3">
      <w:pPr>
        <w:pStyle w:val="Prrafodelista"/>
        <w:numPr>
          <w:ilvl w:val="0"/>
          <w:numId w:val="16"/>
        </w:numPr>
        <w:spacing w:after="0" w:line="240" w:lineRule="auto"/>
        <w:jc w:val="both"/>
        <w:rPr>
          <w:rFonts w:ascii="Times New Roman" w:hAnsi="Times New Roman" w:cs="Times New Roman"/>
          <w:i/>
          <w:szCs w:val="24"/>
          <w:lang w:val="en-US"/>
        </w:rPr>
      </w:pPr>
      <w:r w:rsidRPr="009C03DA">
        <w:rPr>
          <w:rFonts w:ascii="Times New Roman" w:hAnsi="Times New Roman" w:cs="Times New Roman"/>
          <w:i/>
          <w:szCs w:val="24"/>
          <w:lang w:val="en-US"/>
        </w:rPr>
        <w:t xml:space="preserve">Vaya a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ubicación</w:t>
      </w:r>
      <w:proofErr w:type="spellEnd"/>
      <w:r w:rsidRPr="009C03DA">
        <w:rPr>
          <w:rFonts w:ascii="Times New Roman" w:hAnsi="Times New Roman" w:cs="Times New Roman"/>
          <w:i/>
          <w:szCs w:val="24"/>
          <w:lang w:val="en-US"/>
        </w:rPr>
        <w:t xml:space="preserve">: Windows Settings\Security Settings\Account Policies\Password Policies. </w:t>
      </w:r>
    </w:p>
    <w:p w14:paraId="0186EBFE" w14:textId="77777777" w:rsidR="00056B3B" w:rsidRPr="00A117D3" w:rsidRDefault="00056B3B" w:rsidP="00A117D3">
      <w:pPr>
        <w:pStyle w:val="Prrafodelista"/>
        <w:numPr>
          <w:ilvl w:val="0"/>
          <w:numId w:val="16"/>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clic en la política </w:t>
      </w:r>
      <w:proofErr w:type="spellStart"/>
      <w:r w:rsidRPr="00A117D3">
        <w:rPr>
          <w:rFonts w:ascii="Times New Roman" w:hAnsi="Times New Roman" w:cs="Times New Roman"/>
          <w:i/>
          <w:szCs w:val="24"/>
          <w:lang w:val="es-ES_tradnl"/>
        </w:rPr>
        <w:t>Minimum</w:t>
      </w:r>
      <w:proofErr w:type="spellEnd"/>
      <w:r w:rsidRPr="00A117D3">
        <w:rPr>
          <w:rFonts w:ascii="Times New Roman" w:hAnsi="Times New Roman" w:cs="Times New Roman"/>
          <w:i/>
          <w:szCs w:val="24"/>
          <w:lang w:val="es-ES_tradnl"/>
        </w:rPr>
        <w:t xml:space="preserve"> </w:t>
      </w:r>
      <w:proofErr w:type="spellStart"/>
      <w:proofErr w:type="gramStart"/>
      <w:r w:rsidRPr="00A117D3">
        <w:rPr>
          <w:rFonts w:ascii="Times New Roman" w:hAnsi="Times New Roman" w:cs="Times New Roman"/>
          <w:i/>
          <w:szCs w:val="24"/>
          <w:lang w:val="es-ES_tradnl"/>
        </w:rPr>
        <w:t>password</w:t>
      </w:r>
      <w:proofErr w:type="spellEnd"/>
      <w:proofErr w:type="gram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length</w:t>
      </w:r>
      <w:proofErr w:type="spellEnd"/>
      <w:r w:rsidRPr="00A117D3">
        <w:rPr>
          <w:rFonts w:ascii="Times New Roman" w:hAnsi="Times New Roman" w:cs="Times New Roman"/>
          <w:i/>
          <w:szCs w:val="24"/>
          <w:lang w:val="es-ES_tradnl"/>
        </w:rPr>
        <w:t xml:space="preserve">. </w:t>
      </w:r>
    </w:p>
    <w:p w14:paraId="6B30E79B" w14:textId="77777777" w:rsidR="00056B3B" w:rsidRPr="00A117D3" w:rsidRDefault="16100352" w:rsidP="16100352">
      <w:pPr>
        <w:pStyle w:val="Prrafodelista"/>
        <w:numPr>
          <w:ilvl w:val="0"/>
          <w:numId w:val="16"/>
        </w:numPr>
        <w:spacing w:after="0" w:line="240" w:lineRule="auto"/>
        <w:jc w:val="both"/>
        <w:rPr>
          <w:rFonts w:ascii="Times New Roman" w:hAnsi="Times New Roman" w:cs="Times New Roman"/>
          <w:i/>
          <w:iCs/>
          <w:lang w:val="es-ES_tradnl"/>
        </w:rPr>
      </w:pPr>
      <w:r w:rsidRPr="16100352">
        <w:rPr>
          <w:rFonts w:ascii="Times New Roman" w:hAnsi="Times New Roman" w:cs="Times New Roman"/>
          <w:i/>
          <w:iCs/>
          <w:lang w:val="es-ES"/>
        </w:rPr>
        <w:t xml:space="preserve">Revise el valor del </w:t>
      </w:r>
      <w:proofErr w:type="spellStart"/>
      <w:r w:rsidRPr="16100352">
        <w:rPr>
          <w:rFonts w:ascii="Times New Roman" w:hAnsi="Times New Roman" w:cs="Times New Roman"/>
          <w:i/>
          <w:iCs/>
          <w:lang w:val="es-ES"/>
        </w:rPr>
        <w:t>Minimum</w:t>
      </w:r>
      <w:proofErr w:type="spellEnd"/>
      <w:r w:rsidRPr="16100352">
        <w:rPr>
          <w:rFonts w:ascii="Times New Roman" w:hAnsi="Times New Roman" w:cs="Times New Roman"/>
          <w:i/>
          <w:iCs/>
          <w:lang w:val="es-ES"/>
        </w:rPr>
        <w:t xml:space="preserve"> </w:t>
      </w:r>
      <w:proofErr w:type="spellStart"/>
      <w:proofErr w:type="gramStart"/>
      <w:r w:rsidRPr="16100352">
        <w:rPr>
          <w:rFonts w:ascii="Times New Roman" w:hAnsi="Times New Roman" w:cs="Times New Roman"/>
          <w:i/>
          <w:iCs/>
          <w:lang w:val="es-ES"/>
        </w:rPr>
        <w:t>password</w:t>
      </w:r>
      <w:proofErr w:type="spellEnd"/>
      <w:proofErr w:type="gramEnd"/>
      <w:r w:rsidRPr="16100352">
        <w:rPr>
          <w:rFonts w:ascii="Times New Roman" w:hAnsi="Times New Roman" w:cs="Times New Roman"/>
          <w:i/>
          <w:iCs/>
          <w:lang w:val="es-ES"/>
        </w:rPr>
        <w:t xml:space="preserve"> </w:t>
      </w:r>
      <w:proofErr w:type="spellStart"/>
      <w:r w:rsidRPr="16100352">
        <w:rPr>
          <w:rFonts w:ascii="Times New Roman" w:hAnsi="Times New Roman" w:cs="Times New Roman"/>
          <w:i/>
          <w:iCs/>
          <w:lang w:val="es-ES"/>
        </w:rPr>
        <w:t>length</w:t>
      </w:r>
      <w:proofErr w:type="spellEnd"/>
      <w:r w:rsidRPr="16100352">
        <w:rPr>
          <w:rFonts w:ascii="Times New Roman" w:hAnsi="Times New Roman" w:cs="Times New Roman"/>
          <w:i/>
          <w:iCs/>
          <w:lang w:val="es-ES"/>
        </w:rPr>
        <w:t xml:space="preserve">. Esto se debe establecer de acuerdo con los estándares corporativos. </w:t>
      </w:r>
    </w:p>
    <w:p w14:paraId="5023141B" w14:textId="77777777" w:rsidR="009F3262" w:rsidRPr="00FD0E20" w:rsidRDefault="009F3262" w:rsidP="00056B3B">
      <w:pPr>
        <w:jc w:val="both"/>
        <w:rPr>
          <w:color w:val="0070C0"/>
          <w:sz w:val="24"/>
          <w:szCs w:val="24"/>
        </w:rPr>
      </w:pPr>
    </w:p>
    <w:p w14:paraId="5C028A8B" w14:textId="77777777" w:rsidR="00056B3B" w:rsidRDefault="16FFF068" w:rsidP="16FFF068">
      <w:pPr>
        <w:jc w:val="both"/>
        <w:rPr>
          <w:b/>
          <w:bCs/>
          <w:sz w:val="24"/>
          <w:szCs w:val="24"/>
        </w:rPr>
      </w:pPr>
      <w:r w:rsidRPr="16FFF068">
        <w:rPr>
          <w:b/>
          <w:bCs/>
          <w:sz w:val="24"/>
          <w:szCs w:val="24"/>
        </w:rPr>
        <w:t>4.6 Determinar si el parámetro “</w:t>
      </w:r>
      <w:proofErr w:type="spellStart"/>
      <w:r w:rsidRPr="16FFF068">
        <w:rPr>
          <w:b/>
          <w:bCs/>
          <w:sz w:val="24"/>
          <w:szCs w:val="24"/>
        </w:rPr>
        <w:t>Password</w:t>
      </w:r>
      <w:proofErr w:type="spellEnd"/>
      <w:r w:rsidRPr="16FFF068">
        <w:rPr>
          <w:b/>
          <w:bCs/>
          <w:sz w:val="24"/>
          <w:szCs w:val="24"/>
        </w:rPr>
        <w:t xml:space="preserve"> </w:t>
      </w:r>
      <w:proofErr w:type="spellStart"/>
      <w:r w:rsidRPr="16FFF068">
        <w:rPr>
          <w:b/>
          <w:bCs/>
          <w:sz w:val="24"/>
          <w:szCs w:val="24"/>
        </w:rPr>
        <w:t>must</w:t>
      </w:r>
      <w:proofErr w:type="spellEnd"/>
      <w:r w:rsidRPr="16FFF068">
        <w:rPr>
          <w:b/>
          <w:bCs/>
          <w:sz w:val="24"/>
          <w:szCs w:val="24"/>
        </w:rPr>
        <w:t xml:space="preserve"> </w:t>
      </w:r>
      <w:proofErr w:type="spellStart"/>
      <w:r w:rsidRPr="16FFF068">
        <w:rPr>
          <w:b/>
          <w:bCs/>
          <w:sz w:val="24"/>
          <w:szCs w:val="24"/>
        </w:rPr>
        <w:t>meet</w:t>
      </w:r>
      <w:proofErr w:type="spellEnd"/>
      <w:r w:rsidRPr="16FFF068">
        <w:rPr>
          <w:b/>
          <w:bCs/>
          <w:sz w:val="24"/>
          <w:szCs w:val="24"/>
        </w:rPr>
        <w:t xml:space="preserve"> </w:t>
      </w:r>
      <w:proofErr w:type="spellStart"/>
      <w:r w:rsidRPr="16FFF068">
        <w:rPr>
          <w:b/>
          <w:bCs/>
          <w:sz w:val="24"/>
          <w:szCs w:val="24"/>
        </w:rPr>
        <w:t>complexity</w:t>
      </w:r>
      <w:proofErr w:type="spellEnd"/>
      <w:r w:rsidRPr="16FFF068">
        <w:rPr>
          <w:b/>
          <w:bCs/>
          <w:sz w:val="24"/>
          <w:szCs w:val="24"/>
        </w:rPr>
        <w:t xml:space="preserve"> </w:t>
      </w:r>
      <w:proofErr w:type="spellStart"/>
      <w:r w:rsidRPr="16FFF068">
        <w:rPr>
          <w:b/>
          <w:bCs/>
          <w:sz w:val="24"/>
          <w:szCs w:val="24"/>
        </w:rPr>
        <w:t>requirements</w:t>
      </w:r>
      <w:proofErr w:type="spellEnd"/>
      <w:r w:rsidRPr="16FFF068">
        <w:rPr>
          <w:b/>
          <w:bCs/>
          <w:sz w:val="24"/>
          <w:szCs w:val="24"/>
        </w:rPr>
        <w:t xml:space="preserve">” está habilitado mediante la realización de los siguientes pasos: </w:t>
      </w:r>
    </w:p>
    <w:p w14:paraId="1F3B1409" w14:textId="77777777" w:rsidR="006653A4" w:rsidRPr="00FD0E20" w:rsidRDefault="006653A4" w:rsidP="16FFF068">
      <w:pPr>
        <w:jc w:val="both"/>
        <w:rPr>
          <w:b/>
          <w:bCs/>
          <w:sz w:val="24"/>
          <w:szCs w:val="24"/>
        </w:rPr>
      </w:pPr>
    </w:p>
    <w:p w14:paraId="30910B30" w14:textId="77777777" w:rsidR="00056B3B" w:rsidRPr="00A117D3" w:rsidRDefault="00056B3B" w:rsidP="00A117D3">
      <w:pPr>
        <w:pStyle w:val="Prrafodelista"/>
        <w:numPr>
          <w:ilvl w:val="0"/>
          <w:numId w:val="17"/>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dominio OU (por defecto: </w:t>
      </w:r>
      <w:proofErr w:type="spellStart"/>
      <w:r w:rsidRPr="00A117D3">
        <w:rPr>
          <w:rFonts w:ascii="Times New Roman" w:hAnsi="Times New Roman" w:cs="Times New Roman"/>
          <w:i/>
          <w:szCs w:val="24"/>
          <w:lang w:val="es-ES_tradnl"/>
        </w:rPr>
        <w:t>Domain</w:t>
      </w:r>
      <w:proofErr w:type="spellEnd"/>
      <w:r w:rsidRPr="00A117D3">
        <w:rPr>
          <w:rFonts w:ascii="Times New Roman" w:hAnsi="Times New Roman" w:cs="Times New Roman"/>
          <w:i/>
          <w:szCs w:val="24"/>
          <w:lang w:val="es-ES_tradnl"/>
        </w:rPr>
        <w:t xml:space="preserve"> Security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w:t>
      </w:r>
    </w:p>
    <w:p w14:paraId="266B852A" w14:textId="77777777" w:rsidR="00056B3B" w:rsidRPr="009C03DA" w:rsidRDefault="00056B3B" w:rsidP="00A117D3">
      <w:pPr>
        <w:pStyle w:val="Prrafodelista"/>
        <w:numPr>
          <w:ilvl w:val="0"/>
          <w:numId w:val="17"/>
        </w:numPr>
        <w:spacing w:after="0" w:line="240" w:lineRule="auto"/>
        <w:jc w:val="both"/>
        <w:rPr>
          <w:rFonts w:ascii="Times New Roman" w:hAnsi="Times New Roman" w:cs="Times New Roman"/>
          <w:i/>
          <w:szCs w:val="24"/>
          <w:lang w:val="en-US"/>
        </w:rPr>
      </w:pPr>
      <w:r w:rsidRPr="009C03DA">
        <w:rPr>
          <w:rFonts w:ascii="Times New Roman" w:hAnsi="Times New Roman" w:cs="Times New Roman"/>
          <w:i/>
          <w:szCs w:val="24"/>
          <w:lang w:val="en-US"/>
        </w:rPr>
        <w:t xml:space="preserve">Vaya a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ubicación</w:t>
      </w:r>
      <w:proofErr w:type="spellEnd"/>
      <w:r w:rsidRPr="009C03DA">
        <w:rPr>
          <w:rFonts w:ascii="Times New Roman" w:hAnsi="Times New Roman" w:cs="Times New Roman"/>
          <w:i/>
          <w:szCs w:val="24"/>
          <w:lang w:val="en-US"/>
        </w:rPr>
        <w:t xml:space="preserve">: Windows Settings\Security Settings\Account Policies\Password Policies. </w:t>
      </w:r>
    </w:p>
    <w:p w14:paraId="44E91FDD" w14:textId="77777777" w:rsidR="00056B3B" w:rsidRPr="00A117D3" w:rsidRDefault="00056B3B" w:rsidP="00A117D3">
      <w:pPr>
        <w:pStyle w:val="Prrafodelista"/>
        <w:numPr>
          <w:ilvl w:val="0"/>
          <w:numId w:val="17"/>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clic en la política </w:t>
      </w:r>
      <w:proofErr w:type="spellStart"/>
      <w:r w:rsidRPr="00A117D3">
        <w:rPr>
          <w:rFonts w:ascii="Times New Roman" w:hAnsi="Times New Roman" w:cs="Times New Roman"/>
          <w:i/>
          <w:szCs w:val="24"/>
          <w:lang w:val="es-ES_tradnl"/>
        </w:rPr>
        <w:t>Password</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must</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meet</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complexity</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requirements</w:t>
      </w:r>
      <w:proofErr w:type="spellEnd"/>
      <w:r w:rsidRPr="00A117D3">
        <w:rPr>
          <w:rFonts w:ascii="Times New Roman" w:hAnsi="Times New Roman" w:cs="Times New Roman"/>
          <w:i/>
          <w:szCs w:val="24"/>
          <w:lang w:val="es-ES_tradnl"/>
        </w:rPr>
        <w:t xml:space="preserve">. </w:t>
      </w:r>
    </w:p>
    <w:p w14:paraId="2DE82000" w14:textId="77777777" w:rsidR="00056B3B" w:rsidRPr="00A117D3" w:rsidRDefault="16100352" w:rsidP="16100352">
      <w:pPr>
        <w:pStyle w:val="Prrafodelista"/>
        <w:numPr>
          <w:ilvl w:val="0"/>
          <w:numId w:val="17"/>
        </w:numPr>
        <w:spacing w:after="0" w:line="240" w:lineRule="auto"/>
        <w:jc w:val="both"/>
        <w:rPr>
          <w:rFonts w:ascii="Times New Roman" w:hAnsi="Times New Roman" w:cs="Times New Roman"/>
          <w:i/>
          <w:iCs/>
          <w:lang w:val="es-ES_tradnl"/>
        </w:rPr>
      </w:pPr>
      <w:r w:rsidRPr="16100352">
        <w:rPr>
          <w:rFonts w:ascii="Times New Roman" w:hAnsi="Times New Roman" w:cs="Times New Roman"/>
          <w:i/>
          <w:iCs/>
          <w:lang w:val="es-ES"/>
        </w:rPr>
        <w:t xml:space="preserve">Revise el valor. Esto se debe establecer de acuerdo con los estándares corporativos y mejores prácticas. </w:t>
      </w:r>
    </w:p>
    <w:p w14:paraId="1A965116" w14:textId="77777777" w:rsidR="00457607" w:rsidRPr="00FD0E20" w:rsidRDefault="00457607" w:rsidP="00056B3B">
      <w:pPr>
        <w:jc w:val="both"/>
        <w:rPr>
          <w:sz w:val="24"/>
          <w:szCs w:val="24"/>
        </w:rPr>
      </w:pPr>
    </w:p>
    <w:p w14:paraId="37F3F7F6" w14:textId="77777777" w:rsidR="00056B3B" w:rsidRDefault="16FFF068" w:rsidP="16FFF068">
      <w:pPr>
        <w:jc w:val="both"/>
        <w:rPr>
          <w:b/>
          <w:bCs/>
          <w:sz w:val="24"/>
          <w:szCs w:val="24"/>
        </w:rPr>
      </w:pPr>
      <w:r w:rsidRPr="16FFF068">
        <w:rPr>
          <w:b/>
          <w:bCs/>
          <w:sz w:val="24"/>
          <w:szCs w:val="24"/>
        </w:rPr>
        <w:t xml:space="preserve">4.7 Determinar si el parámetro “Store </w:t>
      </w:r>
      <w:proofErr w:type="spellStart"/>
      <w:r w:rsidRPr="16FFF068">
        <w:rPr>
          <w:b/>
          <w:bCs/>
          <w:sz w:val="24"/>
          <w:szCs w:val="24"/>
        </w:rPr>
        <w:t>passwords</w:t>
      </w:r>
      <w:proofErr w:type="spellEnd"/>
      <w:r w:rsidRPr="16FFF068">
        <w:rPr>
          <w:b/>
          <w:bCs/>
          <w:sz w:val="24"/>
          <w:szCs w:val="24"/>
        </w:rPr>
        <w:t xml:space="preserve"> </w:t>
      </w:r>
      <w:proofErr w:type="spellStart"/>
      <w:r w:rsidRPr="16FFF068">
        <w:rPr>
          <w:b/>
          <w:bCs/>
          <w:sz w:val="24"/>
          <w:szCs w:val="24"/>
        </w:rPr>
        <w:t>using</w:t>
      </w:r>
      <w:proofErr w:type="spellEnd"/>
      <w:r w:rsidRPr="16FFF068">
        <w:rPr>
          <w:b/>
          <w:bCs/>
          <w:sz w:val="24"/>
          <w:szCs w:val="24"/>
        </w:rPr>
        <w:t xml:space="preserve"> reversible </w:t>
      </w:r>
      <w:proofErr w:type="spellStart"/>
      <w:r w:rsidRPr="16FFF068">
        <w:rPr>
          <w:b/>
          <w:bCs/>
          <w:sz w:val="24"/>
          <w:szCs w:val="24"/>
        </w:rPr>
        <w:t>encryption</w:t>
      </w:r>
      <w:proofErr w:type="spellEnd"/>
      <w:r w:rsidRPr="16FFF068">
        <w:rPr>
          <w:b/>
          <w:bCs/>
          <w:sz w:val="24"/>
          <w:szCs w:val="24"/>
        </w:rPr>
        <w:t xml:space="preserve">” está inhabilitado mediante la realización de los siguientes pasos: </w:t>
      </w:r>
    </w:p>
    <w:p w14:paraId="7DF4E37C" w14:textId="77777777" w:rsidR="006653A4" w:rsidRPr="00FD0E20" w:rsidRDefault="006653A4" w:rsidP="00056B3B">
      <w:pPr>
        <w:jc w:val="both"/>
        <w:rPr>
          <w:sz w:val="24"/>
          <w:szCs w:val="24"/>
        </w:rPr>
      </w:pPr>
    </w:p>
    <w:p w14:paraId="777E9E57" w14:textId="77777777" w:rsidR="00056B3B" w:rsidRPr="00A117D3" w:rsidRDefault="00056B3B" w:rsidP="00A117D3">
      <w:pPr>
        <w:pStyle w:val="Prrafodelista"/>
        <w:numPr>
          <w:ilvl w:val="0"/>
          <w:numId w:val="18"/>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lastRenderedPageBreak/>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dominio OU (por defecto: </w:t>
      </w:r>
      <w:proofErr w:type="spellStart"/>
      <w:r w:rsidRPr="00A117D3">
        <w:rPr>
          <w:rFonts w:ascii="Times New Roman" w:hAnsi="Times New Roman" w:cs="Times New Roman"/>
          <w:i/>
          <w:szCs w:val="24"/>
          <w:lang w:val="es-ES_tradnl"/>
        </w:rPr>
        <w:t>Domain</w:t>
      </w:r>
      <w:proofErr w:type="spellEnd"/>
      <w:r w:rsidRPr="00A117D3">
        <w:rPr>
          <w:rFonts w:ascii="Times New Roman" w:hAnsi="Times New Roman" w:cs="Times New Roman"/>
          <w:i/>
          <w:szCs w:val="24"/>
          <w:lang w:val="es-ES_tradnl"/>
        </w:rPr>
        <w:t xml:space="preserve"> Security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w:t>
      </w:r>
    </w:p>
    <w:p w14:paraId="35F81516" w14:textId="77777777" w:rsidR="00056B3B" w:rsidRPr="009C03DA" w:rsidRDefault="00056B3B" w:rsidP="00A117D3">
      <w:pPr>
        <w:pStyle w:val="Prrafodelista"/>
        <w:numPr>
          <w:ilvl w:val="0"/>
          <w:numId w:val="18"/>
        </w:numPr>
        <w:spacing w:after="0" w:line="240" w:lineRule="auto"/>
        <w:jc w:val="both"/>
        <w:rPr>
          <w:rFonts w:ascii="Times New Roman" w:hAnsi="Times New Roman" w:cs="Times New Roman"/>
          <w:i/>
          <w:szCs w:val="24"/>
          <w:lang w:val="en-US"/>
        </w:rPr>
      </w:pPr>
      <w:r w:rsidRPr="009C03DA">
        <w:rPr>
          <w:rFonts w:ascii="Times New Roman" w:hAnsi="Times New Roman" w:cs="Times New Roman"/>
          <w:i/>
          <w:szCs w:val="24"/>
          <w:lang w:val="en-US"/>
        </w:rPr>
        <w:t xml:space="preserve">Vaya a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ubicación</w:t>
      </w:r>
      <w:proofErr w:type="spellEnd"/>
      <w:r w:rsidRPr="009C03DA">
        <w:rPr>
          <w:rFonts w:ascii="Times New Roman" w:hAnsi="Times New Roman" w:cs="Times New Roman"/>
          <w:i/>
          <w:szCs w:val="24"/>
          <w:lang w:val="en-US"/>
        </w:rPr>
        <w:t xml:space="preserve">: Windows Settings\Security Settings\Account Policies\Password Policies. </w:t>
      </w:r>
    </w:p>
    <w:p w14:paraId="09D7DF51" w14:textId="77777777" w:rsidR="00056B3B" w:rsidRPr="00A117D3" w:rsidRDefault="00056B3B" w:rsidP="00A117D3">
      <w:pPr>
        <w:pStyle w:val="Prrafodelista"/>
        <w:numPr>
          <w:ilvl w:val="0"/>
          <w:numId w:val="18"/>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clic en la política “Store </w:t>
      </w:r>
      <w:proofErr w:type="spellStart"/>
      <w:r w:rsidRPr="00A117D3">
        <w:rPr>
          <w:rFonts w:ascii="Times New Roman" w:hAnsi="Times New Roman" w:cs="Times New Roman"/>
          <w:i/>
          <w:szCs w:val="24"/>
          <w:lang w:val="es-ES_tradnl"/>
        </w:rPr>
        <w:t>passwords</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using</w:t>
      </w:r>
      <w:proofErr w:type="spellEnd"/>
      <w:r w:rsidRPr="00A117D3">
        <w:rPr>
          <w:rFonts w:ascii="Times New Roman" w:hAnsi="Times New Roman" w:cs="Times New Roman"/>
          <w:i/>
          <w:szCs w:val="24"/>
          <w:lang w:val="es-ES_tradnl"/>
        </w:rPr>
        <w:t xml:space="preserve"> reversible </w:t>
      </w:r>
      <w:proofErr w:type="spellStart"/>
      <w:r w:rsidRPr="00A117D3">
        <w:rPr>
          <w:rFonts w:ascii="Times New Roman" w:hAnsi="Times New Roman" w:cs="Times New Roman"/>
          <w:i/>
          <w:szCs w:val="24"/>
          <w:lang w:val="es-ES_tradnl"/>
        </w:rPr>
        <w:t>encryption</w:t>
      </w:r>
      <w:proofErr w:type="spellEnd"/>
      <w:r w:rsidRPr="00A117D3">
        <w:rPr>
          <w:rFonts w:ascii="Times New Roman" w:hAnsi="Times New Roman" w:cs="Times New Roman"/>
          <w:i/>
          <w:szCs w:val="24"/>
          <w:lang w:val="es-ES_tradnl"/>
        </w:rPr>
        <w:t xml:space="preserve">”. </w:t>
      </w:r>
    </w:p>
    <w:p w14:paraId="156CB7F1" w14:textId="77777777" w:rsidR="00056B3B" w:rsidRDefault="00056B3B" w:rsidP="00A117D3">
      <w:pPr>
        <w:pStyle w:val="Prrafodelista"/>
        <w:numPr>
          <w:ilvl w:val="0"/>
          <w:numId w:val="18"/>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Revise el valor. Esto se debe establecer de acuerdo con los estándares corporativos y mejores prácticas. </w:t>
      </w:r>
    </w:p>
    <w:p w14:paraId="44FB30F8" w14:textId="77777777" w:rsidR="007611A2" w:rsidRDefault="007611A2" w:rsidP="007611A2">
      <w:pPr>
        <w:jc w:val="both"/>
        <w:rPr>
          <w:i/>
          <w:szCs w:val="24"/>
          <w:lang w:val="es-ES_tradnl"/>
        </w:rPr>
      </w:pPr>
    </w:p>
    <w:p w14:paraId="17A68F68" w14:textId="77777777" w:rsidR="00056B3B" w:rsidRDefault="16FFF068" w:rsidP="16FFF068">
      <w:pPr>
        <w:jc w:val="both"/>
        <w:rPr>
          <w:b/>
          <w:bCs/>
          <w:sz w:val="24"/>
          <w:szCs w:val="24"/>
        </w:rPr>
      </w:pPr>
      <w:r w:rsidRPr="16FFF068">
        <w:rPr>
          <w:b/>
          <w:bCs/>
          <w:sz w:val="24"/>
          <w:szCs w:val="24"/>
        </w:rPr>
        <w:t>4.8 Determinar con el Administrador del Controlador de Dominio, que las contraseñas de las cuentas de nivel de administrador se están cambiando de acuerdo con las normas de seguridad de la empresa.</w:t>
      </w:r>
    </w:p>
    <w:p w14:paraId="722B00AE" w14:textId="77777777" w:rsidR="006653A4" w:rsidRPr="00FD0E20" w:rsidRDefault="006653A4" w:rsidP="00056B3B">
      <w:pPr>
        <w:jc w:val="both"/>
        <w:rPr>
          <w:sz w:val="24"/>
          <w:szCs w:val="24"/>
        </w:rPr>
      </w:pPr>
    </w:p>
    <w:p w14:paraId="165A6237" w14:textId="77777777" w:rsidR="00056B3B" w:rsidRPr="00A117D3" w:rsidRDefault="00056B3B" w:rsidP="00A117D3">
      <w:pPr>
        <w:pStyle w:val="Prrafodelista"/>
        <w:numPr>
          <w:ilvl w:val="0"/>
          <w:numId w:val="19"/>
        </w:numPr>
        <w:spacing w:after="0" w:line="240" w:lineRule="auto"/>
        <w:jc w:val="both"/>
        <w:rPr>
          <w:rFonts w:ascii="Times New Roman" w:hAnsi="Times New Roman" w:cs="Times New Roman"/>
          <w:i/>
          <w:lang w:val="es-ES_tradnl"/>
        </w:rPr>
      </w:pPr>
      <w:r w:rsidRPr="4CB57C72">
        <w:rPr>
          <w:rFonts w:ascii="Times New Roman" w:hAnsi="Times New Roman" w:cs="Times New Roman"/>
          <w:i/>
          <w:lang w:val="es-ES"/>
        </w:rPr>
        <w:t xml:space="preserve">Comando: net </w:t>
      </w:r>
      <w:proofErr w:type="spellStart"/>
      <w:r w:rsidRPr="4CB57C72">
        <w:rPr>
          <w:rFonts w:ascii="Times New Roman" w:hAnsi="Times New Roman" w:cs="Times New Roman"/>
          <w:i/>
          <w:lang w:val="es-ES"/>
        </w:rPr>
        <w:t>user</w:t>
      </w:r>
      <w:proofErr w:type="spellEnd"/>
      <w:r w:rsidRPr="4CB57C72">
        <w:rPr>
          <w:rFonts w:ascii="Times New Roman" w:hAnsi="Times New Roman" w:cs="Times New Roman"/>
          <w:i/>
          <w:lang w:val="es-ES"/>
        </w:rPr>
        <w:t xml:space="preserve"> </w:t>
      </w:r>
      <w:proofErr w:type="spellStart"/>
      <w:r w:rsidRPr="4CB57C72">
        <w:rPr>
          <w:rFonts w:ascii="Times New Roman" w:hAnsi="Times New Roman" w:cs="Times New Roman"/>
          <w:i/>
          <w:lang w:val="es-ES"/>
        </w:rPr>
        <w:t>administrator</w:t>
      </w:r>
      <w:proofErr w:type="spellEnd"/>
    </w:p>
    <w:p w14:paraId="7C45CB83" w14:textId="1365C0EB" w:rsidR="4CB57C72" w:rsidRDefault="4CB57C72" w:rsidP="4CB57C72">
      <w:pPr>
        <w:jc w:val="both"/>
        <w:rPr>
          <w:sz w:val="24"/>
          <w:szCs w:val="24"/>
        </w:rPr>
      </w:pPr>
    </w:p>
    <w:p w14:paraId="39BE15E5" w14:textId="4E9F413D" w:rsidR="00056B3B" w:rsidRPr="00FD0E20" w:rsidRDefault="45161EA1" w:rsidP="16FFF068">
      <w:pPr>
        <w:jc w:val="both"/>
        <w:rPr>
          <w:b/>
          <w:bCs/>
          <w:sz w:val="24"/>
          <w:szCs w:val="24"/>
        </w:rPr>
      </w:pPr>
      <w:r w:rsidRPr="45161EA1">
        <w:rPr>
          <w:b/>
          <w:bCs/>
          <w:sz w:val="24"/>
          <w:szCs w:val="24"/>
        </w:rPr>
        <w:t xml:space="preserve">4.9 Para una selección de usuarios, determinar si el privilegio de evadir las políticas de sobre cambio de contraseñas se ha desactivado mediante la realización de los siguientes pasos: </w:t>
      </w:r>
    </w:p>
    <w:p w14:paraId="54E11D2A" w14:textId="77777777" w:rsidR="00056B3B" w:rsidRPr="00FD0E20" w:rsidRDefault="00056B3B" w:rsidP="00056B3B">
      <w:pPr>
        <w:jc w:val="both"/>
        <w:rPr>
          <w:sz w:val="24"/>
          <w:szCs w:val="24"/>
        </w:rPr>
      </w:pPr>
    </w:p>
    <w:p w14:paraId="590D24C2" w14:textId="77777777" w:rsidR="00056B3B" w:rsidRPr="009C03DA" w:rsidRDefault="00056B3B" w:rsidP="00A117D3">
      <w:pPr>
        <w:pStyle w:val="Prrafodelista"/>
        <w:numPr>
          <w:ilvl w:val="0"/>
          <w:numId w:val="20"/>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Abra</w:t>
      </w:r>
      <w:proofErr w:type="spellEnd"/>
      <w:r w:rsidRPr="009C03DA">
        <w:rPr>
          <w:rFonts w:ascii="Times New Roman" w:hAnsi="Times New Roman" w:cs="Times New Roman"/>
          <w:i/>
          <w:szCs w:val="24"/>
          <w:lang w:val="en-US"/>
        </w:rPr>
        <w:t xml:space="preserve"> el Active Directory Users and Computers. </w:t>
      </w:r>
    </w:p>
    <w:p w14:paraId="5636F1E5" w14:textId="77777777" w:rsidR="00056B3B" w:rsidRPr="00A117D3" w:rsidRDefault="00056B3B" w:rsidP="00A117D3">
      <w:pPr>
        <w:pStyle w:val="Prrafodelista"/>
        <w:numPr>
          <w:ilvl w:val="0"/>
          <w:numId w:val="20"/>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En el árbol de consola, 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el nodo de dominio apropiado y, a continuación, seleccione el contenedor Usuarios. </w:t>
      </w:r>
    </w:p>
    <w:p w14:paraId="64ED5555" w14:textId="77777777" w:rsidR="00056B3B" w:rsidRPr="00A117D3" w:rsidRDefault="00056B3B" w:rsidP="00A117D3">
      <w:pPr>
        <w:pStyle w:val="Prrafodelista"/>
        <w:numPr>
          <w:ilvl w:val="0"/>
          <w:numId w:val="20"/>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cada cuenta. </w:t>
      </w:r>
    </w:p>
    <w:p w14:paraId="11B5F1B9" w14:textId="77777777" w:rsidR="00056B3B" w:rsidRPr="009C03DA" w:rsidRDefault="00056B3B" w:rsidP="00A117D3">
      <w:pPr>
        <w:pStyle w:val="Prrafodelista"/>
        <w:numPr>
          <w:ilvl w:val="0"/>
          <w:numId w:val="20"/>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Determinar</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si</w:t>
      </w:r>
      <w:proofErr w:type="spellEnd"/>
      <w:r w:rsidRPr="009C03DA">
        <w:rPr>
          <w:rFonts w:ascii="Times New Roman" w:hAnsi="Times New Roman" w:cs="Times New Roman"/>
          <w:i/>
          <w:szCs w:val="24"/>
          <w:lang w:val="en-US"/>
        </w:rPr>
        <w:t xml:space="preserve"> las </w:t>
      </w:r>
      <w:proofErr w:type="spellStart"/>
      <w:r w:rsidRPr="009C03DA">
        <w:rPr>
          <w:rFonts w:ascii="Times New Roman" w:hAnsi="Times New Roman" w:cs="Times New Roman"/>
          <w:i/>
          <w:szCs w:val="24"/>
          <w:lang w:val="en-US"/>
        </w:rPr>
        <w:t>opciones</w:t>
      </w:r>
      <w:proofErr w:type="spellEnd"/>
      <w:r w:rsidRPr="009C03DA">
        <w:rPr>
          <w:rFonts w:ascii="Times New Roman" w:hAnsi="Times New Roman" w:cs="Times New Roman"/>
          <w:i/>
          <w:szCs w:val="24"/>
          <w:lang w:val="en-US"/>
        </w:rPr>
        <w:t xml:space="preserve"> User Cannot Change Password and the Password Never Expires no </w:t>
      </w:r>
      <w:proofErr w:type="spellStart"/>
      <w:r w:rsidRPr="009C03DA">
        <w:rPr>
          <w:rFonts w:ascii="Times New Roman" w:hAnsi="Times New Roman" w:cs="Times New Roman"/>
          <w:i/>
          <w:szCs w:val="24"/>
          <w:lang w:val="en-US"/>
        </w:rPr>
        <w:t>están</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marcadas</w:t>
      </w:r>
      <w:proofErr w:type="spellEnd"/>
      <w:r w:rsidRPr="009C03DA">
        <w:rPr>
          <w:rFonts w:ascii="Times New Roman" w:hAnsi="Times New Roman" w:cs="Times New Roman"/>
          <w:i/>
          <w:szCs w:val="24"/>
          <w:lang w:val="en-US"/>
        </w:rPr>
        <w:t xml:space="preserve">. </w:t>
      </w:r>
    </w:p>
    <w:p w14:paraId="5FAAEF08" w14:textId="77777777" w:rsidR="00056B3B" w:rsidRPr="00A117D3" w:rsidRDefault="00056B3B" w:rsidP="00A117D3">
      <w:pPr>
        <w:pStyle w:val="Prrafodelista"/>
        <w:numPr>
          <w:ilvl w:val="0"/>
          <w:numId w:val="20"/>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cancelar para cerrar el cuadro de diálogo. </w:t>
      </w:r>
    </w:p>
    <w:p w14:paraId="5A4BD643" w14:textId="77777777" w:rsidR="00056B3B" w:rsidRDefault="00056B3B" w:rsidP="00A117D3">
      <w:pPr>
        <w:pStyle w:val="Prrafodelista"/>
        <w:numPr>
          <w:ilvl w:val="0"/>
          <w:numId w:val="20"/>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Repita el procedimiento para cada cuenta de usuario. </w:t>
      </w:r>
    </w:p>
    <w:p w14:paraId="31126E5D" w14:textId="77777777" w:rsidR="003B245D" w:rsidRPr="00833168" w:rsidRDefault="003B245D" w:rsidP="003B245D">
      <w:pPr>
        <w:jc w:val="both"/>
        <w:rPr>
          <w:i/>
          <w:color w:val="0070C0"/>
          <w:szCs w:val="24"/>
          <w:lang w:val="es-ES_tradnl"/>
        </w:rPr>
      </w:pPr>
    </w:p>
    <w:p w14:paraId="0B1B90EC" w14:textId="1175FC61" w:rsidR="5E707805" w:rsidRDefault="5E707805" w:rsidP="5E707805">
      <w:pPr>
        <w:jc w:val="both"/>
        <w:rPr>
          <w:b/>
          <w:bCs/>
          <w:sz w:val="24"/>
          <w:szCs w:val="24"/>
        </w:rPr>
      </w:pPr>
    </w:p>
    <w:p w14:paraId="78B5E2DD" w14:textId="22251AE0" w:rsidR="5E707805" w:rsidRDefault="16100352" w:rsidP="16100352">
      <w:pPr>
        <w:jc w:val="both"/>
        <w:rPr>
          <w:b/>
          <w:bCs/>
          <w:sz w:val="24"/>
          <w:szCs w:val="24"/>
        </w:rPr>
      </w:pPr>
      <w:r w:rsidRPr="16100352">
        <w:rPr>
          <w:b/>
          <w:bCs/>
          <w:sz w:val="24"/>
          <w:szCs w:val="24"/>
        </w:rPr>
        <w:t>4.10 Verificar que las características de bloqueo de cuentas (</w:t>
      </w:r>
      <w:proofErr w:type="spellStart"/>
      <w:r w:rsidRPr="16100352">
        <w:rPr>
          <w:b/>
          <w:bCs/>
          <w:sz w:val="24"/>
          <w:szCs w:val="24"/>
        </w:rPr>
        <w:t>account</w:t>
      </w:r>
      <w:proofErr w:type="spellEnd"/>
      <w:r w:rsidRPr="16100352">
        <w:rPr>
          <w:b/>
          <w:bCs/>
          <w:sz w:val="24"/>
          <w:szCs w:val="24"/>
        </w:rPr>
        <w:t xml:space="preserve"> lockout) estén habilitadas y los parámetros configurados acorde con las mejores prácticas.</w:t>
      </w:r>
    </w:p>
    <w:p w14:paraId="74696913" w14:textId="77777777" w:rsidR="5E707805" w:rsidRDefault="5E707805" w:rsidP="5E707805">
      <w:pPr>
        <w:jc w:val="both"/>
        <w:rPr>
          <w:sz w:val="24"/>
          <w:szCs w:val="24"/>
        </w:rPr>
      </w:pPr>
    </w:p>
    <w:p w14:paraId="2C94245F"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Abra el </w:t>
      </w:r>
      <w:proofErr w:type="spellStart"/>
      <w:r w:rsidRPr="5E707805">
        <w:rPr>
          <w:rFonts w:ascii="Times New Roman" w:hAnsi="Times New Roman" w:cs="Times New Roman"/>
          <w:i/>
          <w:iCs/>
          <w:lang w:val="es-ES"/>
        </w:rPr>
        <w:t>group</w:t>
      </w:r>
      <w:proofErr w:type="spellEnd"/>
      <w:r w:rsidRPr="5E707805">
        <w:rPr>
          <w:rFonts w:ascii="Times New Roman" w:hAnsi="Times New Roman" w:cs="Times New Roman"/>
          <w:i/>
          <w:iCs/>
          <w:lang w:val="es-ES"/>
        </w:rPr>
        <w:t xml:space="preserve"> </w:t>
      </w:r>
      <w:proofErr w:type="spellStart"/>
      <w:r w:rsidRPr="5E707805">
        <w:rPr>
          <w:rFonts w:ascii="Times New Roman" w:hAnsi="Times New Roman" w:cs="Times New Roman"/>
          <w:i/>
          <w:iCs/>
          <w:lang w:val="es-ES"/>
        </w:rPr>
        <w:t>policy</w:t>
      </w:r>
      <w:proofErr w:type="spellEnd"/>
      <w:r w:rsidRPr="5E707805">
        <w:rPr>
          <w:rFonts w:ascii="Times New Roman" w:hAnsi="Times New Roman" w:cs="Times New Roman"/>
          <w:i/>
          <w:iCs/>
          <w:lang w:val="es-ES"/>
        </w:rPr>
        <w:t xml:space="preserve"> editor centrado en el sistema local (es decir, local </w:t>
      </w:r>
      <w:proofErr w:type="spellStart"/>
      <w:r w:rsidRPr="5E707805">
        <w:rPr>
          <w:rFonts w:ascii="Times New Roman" w:hAnsi="Times New Roman" w:cs="Times New Roman"/>
          <w:i/>
          <w:iCs/>
          <w:lang w:val="es-ES"/>
        </w:rPr>
        <w:t>security</w:t>
      </w:r>
      <w:proofErr w:type="spellEnd"/>
      <w:r w:rsidRPr="5E707805">
        <w:rPr>
          <w:rFonts w:ascii="Times New Roman" w:hAnsi="Times New Roman" w:cs="Times New Roman"/>
          <w:i/>
          <w:iCs/>
          <w:lang w:val="es-ES"/>
        </w:rPr>
        <w:t xml:space="preserve"> </w:t>
      </w:r>
      <w:proofErr w:type="spellStart"/>
      <w:r w:rsidRPr="5E707805">
        <w:rPr>
          <w:rFonts w:ascii="Times New Roman" w:hAnsi="Times New Roman" w:cs="Times New Roman"/>
          <w:i/>
          <w:iCs/>
          <w:lang w:val="es-ES"/>
        </w:rPr>
        <w:t>policy</w:t>
      </w:r>
      <w:proofErr w:type="spellEnd"/>
      <w:r w:rsidRPr="5E707805">
        <w:rPr>
          <w:rFonts w:ascii="Times New Roman" w:hAnsi="Times New Roman" w:cs="Times New Roman"/>
          <w:i/>
          <w:iCs/>
          <w:lang w:val="es-ES"/>
        </w:rPr>
        <w:t xml:space="preserve">). </w:t>
      </w:r>
    </w:p>
    <w:p w14:paraId="125DDA1D"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Vaya a la siguiente ubicación subárbol: Security </w:t>
      </w:r>
      <w:proofErr w:type="spellStart"/>
      <w:r w:rsidRPr="5E707805">
        <w:rPr>
          <w:rFonts w:ascii="Times New Roman" w:hAnsi="Times New Roman" w:cs="Times New Roman"/>
          <w:i/>
          <w:iCs/>
          <w:lang w:val="es-ES"/>
        </w:rPr>
        <w:t>Settings</w:t>
      </w:r>
      <w:proofErr w:type="spellEnd"/>
      <w:r w:rsidRPr="5E707805">
        <w:rPr>
          <w:rFonts w:ascii="Times New Roman" w:hAnsi="Times New Roman" w:cs="Times New Roman"/>
          <w:i/>
          <w:iCs/>
          <w:lang w:val="es-ES"/>
        </w:rPr>
        <w:t>\</w:t>
      </w:r>
      <w:proofErr w:type="spellStart"/>
      <w:r w:rsidRPr="5E707805">
        <w:rPr>
          <w:rFonts w:ascii="Times New Roman" w:hAnsi="Times New Roman" w:cs="Times New Roman"/>
          <w:i/>
          <w:iCs/>
          <w:lang w:val="es-ES"/>
        </w:rPr>
        <w:t>Account</w:t>
      </w:r>
      <w:proofErr w:type="spellEnd"/>
      <w:r w:rsidRPr="5E707805">
        <w:rPr>
          <w:rFonts w:ascii="Times New Roman" w:hAnsi="Times New Roman" w:cs="Times New Roman"/>
          <w:i/>
          <w:iCs/>
          <w:lang w:val="es-ES"/>
        </w:rPr>
        <w:t xml:space="preserve"> </w:t>
      </w:r>
      <w:proofErr w:type="spellStart"/>
      <w:r w:rsidRPr="5E707805">
        <w:rPr>
          <w:rFonts w:ascii="Times New Roman" w:hAnsi="Times New Roman" w:cs="Times New Roman"/>
          <w:i/>
          <w:iCs/>
          <w:lang w:val="es-ES"/>
        </w:rPr>
        <w:t>Policies</w:t>
      </w:r>
      <w:proofErr w:type="spellEnd"/>
      <w:r w:rsidRPr="5E707805">
        <w:rPr>
          <w:rFonts w:ascii="Times New Roman" w:hAnsi="Times New Roman" w:cs="Times New Roman"/>
          <w:i/>
          <w:iCs/>
          <w:lang w:val="es-ES"/>
        </w:rPr>
        <w:t>\</w:t>
      </w:r>
      <w:proofErr w:type="spellStart"/>
      <w:r w:rsidRPr="5E707805">
        <w:rPr>
          <w:rFonts w:ascii="Times New Roman" w:hAnsi="Times New Roman" w:cs="Times New Roman"/>
          <w:i/>
          <w:iCs/>
          <w:lang w:val="es-ES"/>
        </w:rPr>
        <w:t>Account</w:t>
      </w:r>
      <w:proofErr w:type="spellEnd"/>
      <w:r w:rsidRPr="5E707805">
        <w:rPr>
          <w:rFonts w:ascii="Times New Roman" w:hAnsi="Times New Roman" w:cs="Times New Roman"/>
          <w:i/>
          <w:iCs/>
          <w:lang w:val="es-ES"/>
        </w:rPr>
        <w:t xml:space="preserve"> Lockout </w:t>
      </w:r>
    </w:p>
    <w:p w14:paraId="102C8D20"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Haga doble </w:t>
      </w:r>
      <w:proofErr w:type="spellStart"/>
      <w:proofErr w:type="gramStart"/>
      <w:r w:rsidRPr="5E707805">
        <w:rPr>
          <w:rFonts w:ascii="Times New Roman" w:hAnsi="Times New Roman" w:cs="Times New Roman"/>
          <w:i/>
          <w:iCs/>
          <w:lang w:val="es-ES"/>
        </w:rPr>
        <w:t>click</w:t>
      </w:r>
      <w:proofErr w:type="spellEnd"/>
      <w:proofErr w:type="gramEnd"/>
      <w:r w:rsidRPr="5E707805">
        <w:rPr>
          <w:rFonts w:ascii="Times New Roman" w:hAnsi="Times New Roman" w:cs="Times New Roman"/>
          <w:i/>
          <w:iCs/>
          <w:lang w:val="es-ES"/>
        </w:rPr>
        <w:t xml:space="preserve"> en la política: </w:t>
      </w:r>
      <w:proofErr w:type="spellStart"/>
      <w:r w:rsidRPr="5E707805">
        <w:rPr>
          <w:rFonts w:ascii="Times New Roman" w:hAnsi="Times New Roman" w:cs="Times New Roman"/>
          <w:i/>
          <w:iCs/>
          <w:lang w:val="es-ES"/>
        </w:rPr>
        <w:t>Account</w:t>
      </w:r>
      <w:proofErr w:type="spellEnd"/>
      <w:r w:rsidRPr="5E707805">
        <w:rPr>
          <w:rFonts w:ascii="Times New Roman" w:hAnsi="Times New Roman" w:cs="Times New Roman"/>
          <w:i/>
          <w:iCs/>
          <w:lang w:val="es-ES"/>
        </w:rPr>
        <w:t xml:space="preserve"> Lockout </w:t>
      </w:r>
      <w:proofErr w:type="spellStart"/>
      <w:r w:rsidRPr="5E707805">
        <w:rPr>
          <w:rFonts w:ascii="Times New Roman" w:hAnsi="Times New Roman" w:cs="Times New Roman"/>
          <w:i/>
          <w:iCs/>
          <w:lang w:val="es-ES"/>
        </w:rPr>
        <w:t>Duration</w:t>
      </w:r>
      <w:proofErr w:type="spellEnd"/>
      <w:r w:rsidRPr="5E707805">
        <w:rPr>
          <w:rFonts w:ascii="Times New Roman" w:hAnsi="Times New Roman" w:cs="Times New Roman"/>
          <w:i/>
          <w:iCs/>
          <w:lang w:val="es-ES"/>
        </w:rPr>
        <w:t xml:space="preserve">. </w:t>
      </w:r>
    </w:p>
    <w:p w14:paraId="79A44E50"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Asegúrese de que la opción está activada y con un valor adecuado. </w:t>
      </w:r>
    </w:p>
    <w:p w14:paraId="0328941F"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Haga </w:t>
      </w:r>
      <w:proofErr w:type="spellStart"/>
      <w:proofErr w:type="gramStart"/>
      <w:r w:rsidRPr="5E707805">
        <w:rPr>
          <w:rFonts w:ascii="Times New Roman" w:hAnsi="Times New Roman" w:cs="Times New Roman"/>
          <w:i/>
          <w:iCs/>
          <w:lang w:val="es-ES"/>
        </w:rPr>
        <w:t>click</w:t>
      </w:r>
      <w:proofErr w:type="spellEnd"/>
      <w:proofErr w:type="gramEnd"/>
      <w:r w:rsidRPr="5E707805">
        <w:rPr>
          <w:rFonts w:ascii="Times New Roman" w:hAnsi="Times New Roman" w:cs="Times New Roman"/>
          <w:i/>
          <w:iCs/>
          <w:lang w:val="es-ES"/>
        </w:rPr>
        <w:t xml:space="preserve"> en Cancelar. </w:t>
      </w:r>
    </w:p>
    <w:p w14:paraId="599F4FEA"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Haga doble </w:t>
      </w:r>
      <w:proofErr w:type="spellStart"/>
      <w:proofErr w:type="gramStart"/>
      <w:r w:rsidRPr="5E707805">
        <w:rPr>
          <w:rFonts w:ascii="Times New Roman" w:hAnsi="Times New Roman" w:cs="Times New Roman"/>
          <w:i/>
          <w:iCs/>
          <w:lang w:val="es-ES"/>
        </w:rPr>
        <w:t>click</w:t>
      </w:r>
      <w:proofErr w:type="spellEnd"/>
      <w:proofErr w:type="gramEnd"/>
      <w:r w:rsidRPr="5E707805">
        <w:rPr>
          <w:rFonts w:ascii="Times New Roman" w:hAnsi="Times New Roman" w:cs="Times New Roman"/>
          <w:i/>
          <w:iCs/>
          <w:lang w:val="es-ES"/>
        </w:rPr>
        <w:t xml:space="preserve"> en la política: </w:t>
      </w:r>
      <w:proofErr w:type="spellStart"/>
      <w:r w:rsidRPr="5E707805">
        <w:rPr>
          <w:rFonts w:ascii="Times New Roman" w:hAnsi="Times New Roman" w:cs="Times New Roman"/>
          <w:i/>
          <w:iCs/>
          <w:lang w:val="es-ES"/>
        </w:rPr>
        <w:t>Account</w:t>
      </w:r>
      <w:proofErr w:type="spellEnd"/>
      <w:r w:rsidRPr="5E707805">
        <w:rPr>
          <w:rFonts w:ascii="Times New Roman" w:hAnsi="Times New Roman" w:cs="Times New Roman"/>
          <w:i/>
          <w:iCs/>
          <w:lang w:val="es-ES"/>
        </w:rPr>
        <w:t xml:space="preserve"> Lockout </w:t>
      </w:r>
      <w:proofErr w:type="spellStart"/>
      <w:r w:rsidRPr="5E707805">
        <w:rPr>
          <w:rFonts w:ascii="Times New Roman" w:hAnsi="Times New Roman" w:cs="Times New Roman"/>
          <w:i/>
          <w:iCs/>
          <w:lang w:val="es-ES"/>
        </w:rPr>
        <w:t>Threshold</w:t>
      </w:r>
      <w:proofErr w:type="spellEnd"/>
      <w:r w:rsidRPr="5E707805">
        <w:rPr>
          <w:rFonts w:ascii="Times New Roman" w:hAnsi="Times New Roman" w:cs="Times New Roman"/>
          <w:i/>
          <w:iCs/>
          <w:lang w:val="es-ES"/>
        </w:rPr>
        <w:t xml:space="preserve">. </w:t>
      </w:r>
    </w:p>
    <w:p w14:paraId="7A0BC7D8"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Asegúrese de que la opción está activada y con un valor adecuado. </w:t>
      </w:r>
    </w:p>
    <w:p w14:paraId="1046C55E"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Haga </w:t>
      </w:r>
      <w:proofErr w:type="spellStart"/>
      <w:proofErr w:type="gramStart"/>
      <w:r w:rsidRPr="5E707805">
        <w:rPr>
          <w:rFonts w:ascii="Times New Roman" w:hAnsi="Times New Roman" w:cs="Times New Roman"/>
          <w:i/>
          <w:iCs/>
          <w:lang w:val="es-ES"/>
        </w:rPr>
        <w:t>click</w:t>
      </w:r>
      <w:proofErr w:type="spellEnd"/>
      <w:proofErr w:type="gramEnd"/>
      <w:r w:rsidRPr="5E707805">
        <w:rPr>
          <w:rFonts w:ascii="Times New Roman" w:hAnsi="Times New Roman" w:cs="Times New Roman"/>
          <w:i/>
          <w:iCs/>
          <w:lang w:val="es-ES"/>
        </w:rPr>
        <w:t xml:space="preserve"> en Cancelar. </w:t>
      </w:r>
    </w:p>
    <w:p w14:paraId="5CEAE112"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Haga doble </w:t>
      </w:r>
      <w:proofErr w:type="spellStart"/>
      <w:proofErr w:type="gramStart"/>
      <w:r w:rsidRPr="5E707805">
        <w:rPr>
          <w:rFonts w:ascii="Times New Roman" w:hAnsi="Times New Roman" w:cs="Times New Roman"/>
          <w:i/>
          <w:iCs/>
          <w:lang w:val="es-ES"/>
        </w:rPr>
        <w:t>click</w:t>
      </w:r>
      <w:proofErr w:type="spellEnd"/>
      <w:proofErr w:type="gramEnd"/>
      <w:r w:rsidRPr="5E707805">
        <w:rPr>
          <w:rFonts w:ascii="Times New Roman" w:hAnsi="Times New Roman" w:cs="Times New Roman"/>
          <w:i/>
          <w:iCs/>
          <w:lang w:val="es-ES"/>
        </w:rPr>
        <w:t xml:space="preserve"> en la política: "</w:t>
      </w:r>
      <w:proofErr w:type="spellStart"/>
      <w:r w:rsidRPr="5E707805">
        <w:rPr>
          <w:rFonts w:ascii="Times New Roman" w:hAnsi="Times New Roman" w:cs="Times New Roman"/>
          <w:i/>
          <w:iCs/>
          <w:lang w:val="es-ES"/>
        </w:rPr>
        <w:t>Reset</w:t>
      </w:r>
      <w:proofErr w:type="spellEnd"/>
      <w:r w:rsidRPr="5E707805">
        <w:rPr>
          <w:rFonts w:ascii="Times New Roman" w:hAnsi="Times New Roman" w:cs="Times New Roman"/>
          <w:i/>
          <w:iCs/>
          <w:lang w:val="es-ES"/>
        </w:rPr>
        <w:t xml:space="preserve"> </w:t>
      </w:r>
      <w:proofErr w:type="spellStart"/>
      <w:r w:rsidRPr="5E707805">
        <w:rPr>
          <w:rFonts w:ascii="Times New Roman" w:hAnsi="Times New Roman" w:cs="Times New Roman"/>
          <w:i/>
          <w:iCs/>
          <w:lang w:val="es-ES"/>
        </w:rPr>
        <w:t>account</w:t>
      </w:r>
      <w:proofErr w:type="spellEnd"/>
      <w:r w:rsidRPr="5E707805">
        <w:rPr>
          <w:rFonts w:ascii="Times New Roman" w:hAnsi="Times New Roman" w:cs="Times New Roman"/>
          <w:i/>
          <w:iCs/>
          <w:lang w:val="es-ES"/>
        </w:rPr>
        <w:t xml:space="preserve"> lockout </w:t>
      </w:r>
      <w:proofErr w:type="spellStart"/>
      <w:r w:rsidRPr="5E707805">
        <w:rPr>
          <w:rFonts w:ascii="Times New Roman" w:hAnsi="Times New Roman" w:cs="Times New Roman"/>
          <w:i/>
          <w:iCs/>
          <w:lang w:val="es-ES"/>
        </w:rPr>
        <w:t>counter</w:t>
      </w:r>
      <w:proofErr w:type="spellEnd"/>
      <w:r w:rsidRPr="5E707805">
        <w:rPr>
          <w:rFonts w:ascii="Times New Roman" w:hAnsi="Times New Roman" w:cs="Times New Roman"/>
          <w:i/>
          <w:iCs/>
          <w:lang w:val="es-ES"/>
        </w:rPr>
        <w:t xml:space="preserve"> after" </w:t>
      </w:r>
    </w:p>
    <w:p w14:paraId="60E12628" w14:textId="77777777" w:rsidR="5E707805" w:rsidRDefault="5E707805" w:rsidP="5E707805">
      <w:pPr>
        <w:pStyle w:val="Prrafodelista"/>
        <w:numPr>
          <w:ilvl w:val="0"/>
          <w:numId w:val="27"/>
        </w:numPr>
        <w:spacing w:after="0" w:line="240" w:lineRule="auto"/>
        <w:jc w:val="both"/>
        <w:rPr>
          <w:rFonts w:ascii="Times New Roman" w:hAnsi="Times New Roman" w:cs="Times New Roman"/>
          <w:i/>
          <w:iCs/>
          <w:lang w:val="es-ES"/>
        </w:rPr>
      </w:pPr>
      <w:r w:rsidRPr="5E707805">
        <w:rPr>
          <w:rFonts w:ascii="Times New Roman" w:hAnsi="Times New Roman" w:cs="Times New Roman"/>
          <w:i/>
          <w:iCs/>
          <w:lang w:val="es-ES"/>
        </w:rPr>
        <w:t xml:space="preserve">Asegúrese de que la opción está activada y con un valor adecuado. </w:t>
      </w:r>
    </w:p>
    <w:p w14:paraId="090F9034" w14:textId="1972E51F" w:rsidR="5E707805" w:rsidRDefault="16100352" w:rsidP="16100352">
      <w:pPr>
        <w:pStyle w:val="Prrafodelista"/>
        <w:numPr>
          <w:ilvl w:val="0"/>
          <w:numId w:val="27"/>
        </w:numPr>
        <w:spacing w:after="0" w:line="240" w:lineRule="auto"/>
        <w:jc w:val="both"/>
        <w:rPr>
          <w:rFonts w:ascii="Times New Roman" w:hAnsi="Times New Roman" w:cs="Times New Roman"/>
          <w:i/>
          <w:iCs/>
          <w:lang w:val="es-ES"/>
        </w:rPr>
      </w:pPr>
      <w:r w:rsidRPr="16100352">
        <w:rPr>
          <w:rFonts w:ascii="Times New Roman" w:hAnsi="Times New Roman" w:cs="Times New Roman"/>
          <w:i/>
          <w:iCs/>
          <w:lang w:val="es-ES"/>
        </w:rPr>
        <w:t xml:space="preserve">Haga </w:t>
      </w:r>
      <w:proofErr w:type="spellStart"/>
      <w:proofErr w:type="gramStart"/>
      <w:r w:rsidRPr="16100352">
        <w:rPr>
          <w:rFonts w:ascii="Times New Roman" w:hAnsi="Times New Roman" w:cs="Times New Roman"/>
          <w:i/>
          <w:iCs/>
          <w:lang w:val="es-ES"/>
        </w:rPr>
        <w:t>click</w:t>
      </w:r>
      <w:proofErr w:type="spellEnd"/>
      <w:proofErr w:type="gramEnd"/>
      <w:r w:rsidRPr="16100352">
        <w:rPr>
          <w:rFonts w:ascii="Times New Roman" w:hAnsi="Times New Roman" w:cs="Times New Roman"/>
          <w:i/>
          <w:iCs/>
          <w:lang w:val="es-ES"/>
        </w:rPr>
        <w:t xml:space="preserve"> en Cancelar.</w:t>
      </w:r>
    </w:p>
    <w:p w14:paraId="022278D7" w14:textId="532F2CB6" w:rsidR="5E707805" w:rsidRDefault="5E707805" w:rsidP="5E707805">
      <w:pPr>
        <w:jc w:val="both"/>
        <w:rPr>
          <w:b/>
          <w:bCs/>
          <w:sz w:val="24"/>
          <w:szCs w:val="24"/>
        </w:rPr>
      </w:pPr>
    </w:p>
    <w:p w14:paraId="33CC4EC5" w14:textId="77777777" w:rsidR="00CC66CF" w:rsidRDefault="16100352" w:rsidP="16100352">
      <w:pPr>
        <w:jc w:val="both"/>
        <w:rPr>
          <w:b/>
          <w:bCs/>
          <w:sz w:val="24"/>
          <w:szCs w:val="24"/>
          <w:u w:val="single"/>
        </w:rPr>
      </w:pPr>
      <w:r w:rsidRPr="16100352">
        <w:rPr>
          <w:b/>
          <w:bCs/>
          <w:sz w:val="24"/>
          <w:szCs w:val="24"/>
          <w:u w:val="single"/>
        </w:rPr>
        <w:t>5. Grupos de altos privilegios</w:t>
      </w:r>
    </w:p>
    <w:p w14:paraId="62431CDC" w14:textId="77777777" w:rsidR="003A4CF6" w:rsidRDefault="003A4CF6" w:rsidP="00CC66CF">
      <w:pPr>
        <w:jc w:val="both"/>
        <w:rPr>
          <w:b/>
          <w:sz w:val="24"/>
          <w:szCs w:val="24"/>
        </w:rPr>
      </w:pPr>
    </w:p>
    <w:p w14:paraId="592430E5" w14:textId="5FEAB1E0" w:rsidR="00056B3B" w:rsidRPr="00FD0E20" w:rsidRDefault="45161EA1" w:rsidP="16FFF068">
      <w:pPr>
        <w:jc w:val="both"/>
        <w:rPr>
          <w:b/>
          <w:bCs/>
          <w:sz w:val="24"/>
          <w:szCs w:val="24"/>
        </w:rPr>
      </w:pPr>
      <w:r w:rsidRPr="45161EA1">
        <w:rPr>
          <w:b/>
          <w:bCs/>
          <w:sz w:val="24"/>
          <w:szCs w:val="24"/>
        </w:rPr>
        <w:t xml:space="preserve">5.1 Determine si sólo usuarios autorizados son miembros de los grupos privilegiados: </w:t>
      </w:r>
      <w:proofErr w:type="spellStart"/>
      <w:r w:rsidRPr="45161EA1">
        <w:rPr>
          <w:b/>
          <w:bCs/>
          <w:sz w:val="24"/>
          <w:szCs w:val="24"/>
        </w:rPr>
        <w:t>Backup</w:t>
      </w:r>
      <w:proofErr w:type="spellEnd"/>
      <w:r w:rsidRPr="45161EA1">
        <w:rPr>
          <w:b/>
          <w:bCs/>
          <w:sz w:val="24"/>
          <w:szCs w:val="24"/>
        </w:rPr>
        <w:t xml:space="preserve"> </w:t>
      </w:r>
      <w:proofErr w:type="spellStart"/>
      <w:r w:rsidRPr="45161EA1">
        <w:rPr>
          <w:b/>
          <w:bCs/>
          <w:sz w:val="24"/>
          <w:szCs w:val="24"/>
        </w:rPr>
        <w:t>Operators</w:t>
      </w:r>
      <w:proofErr w:type="spellEnd"/>
      <w:r w:rsidRPr="45161EA1">
        <w:rPr>
          <w:b/>
          <w:bCs/>
          <w:sz w:val="24"/>
          <w:szCs w:val="24"/>
        </w:rPr>
        <w:t xml:space="preserve">, Server </w:t>
      </w:r>
      <w:proofErr w:type="spellStart"/>
      <w:r w:rsidRPr="45161EA1">
        <w:rPr>
          <w:b/>
          <w:bCs/>
          <w:sz w:val="24"/>
          <w:szCs w:val="24"/>
        </w:rPr>
        <w:t>Operators</w:t>
      </w:r>
      <w:proofErr w:type="spellEnd"/>
      <w:r w:rsidRPr="45161EA1">
        <w:rPr>
          <w:b/>
          <w:bCs/>
          <w:sz w:val="24"/>
          <w:szCs w:val="24"/>
        </w:rPr>
        <w:t xml:space="preserve">, </w:t>
      </w:r>
      <w:proofErr w:type="spellStart"/>
      <w:r w:rsidRPr="45161EA1">
        <w:rPr>
          <w:b/>
          <w:bCs/>
          <w:sz w:val="24"/>
          <w:szCs w:val="24"/>
        </w:rPr>
        <w:t>Account</w:t>
      </w:r>
      <w:proofErr w:type="spellEnd"/>
      <w:r w:rsidRPr="45161EA1">
        <w:rPr>
          <w:b/>
          <w:bCs/>
          <w:sz w:val="24"/>
          <w:szCs w:val="24"/>
        </w:rPr>
        <w:t xml:space="preserve"> </w:t>
      </w:r>
      <w:proofErr w:type="spellStart"/>
      <w:r w:rsidRPr="45161EA1">
        <w:rPr>
          <w:b/>
          <w:bCs/>
          <w:sz w:val="24"/>
          <w:szCs w:val="24"/>
        </w:rPr>
        <w:t>Operators</w:t>
      </w:r>
      <w:proofErr w:type="spellEnd"/>
      <w:r w:rsidRPr="45161EA1">
        <w:rPr>
          <w:b/>
          <w:bCs/>
          <w:sz w:val="24"/>
          <w:szCs w:val="24"/>
        </w:rPr>
        <w:t xml:space="preserve">, y </w:t>
      </w:r>
      <w:proofErr w:type="spellStart"/>
      <w:r w:rsidRPr="45161EA1">
        <w:rPr>
          <w:b/>
          <w:bCs/>
          <w:sz w:val="24"/>
          <w:szCs w:val="24"/>
        </w:rPr>
        <w:t>Print</w:t>
      </w:r>
      <w:proofErr w:type="spellEnd"/>
      <w:r w:rsidRPr="45161EA1">
        <w:rPr>
          <w:b/>
          <w:bCs/>
          <w:sz w:val="24"/>
          <w:szCs w:val="24"/>
        </w:rPr>
        <w:t xml:space="preserve"> </w:t>
      </w:r>
      <w:proofErr w:type="spellStart"/>
      <w:r w:rsidRPr="45161EA1">
        <w:rPr>
          <w:b/>
          <w:bCs/>
          <w:sz w:val="24"/>
          <w:szCs w:val="24"/>
        </w:rPr>
        <w:t>Operators</w:t>
      </w:r>
      <w:proofErr w:type="spellEnd"/>
      <w:r w:rsidRPr="45161EA1">
        <w:rPr>
          <w:b/>
          <w:bCs/>
          <w:sz w:val="24"/>
          <w:szCs w:val="24"/>
        </w:rPr>
        <w:t xml:space="preserve"> en el servidor de dominio mediante la realización de los siguientes pasos: </w:t>
      </w:r>
    </w:p>
    <w:p w14:paraId="16287F21" w14:textId="77777777" w:rsidR="00056B3B" w:rsidRPr="00FD0E20" w:rsidRDefault="00056B3B" w:rsidP="00056B3B">
      <w:pPr>
        <w:jc w:val="both"/>
        <w:rPr>
          <w:sz w:val="24"/>
          <w:szCs w:val="24"/>
        </w:rPr>
      </w:pPr>
    </w:p>
    <w:p w14:paraId="78B57487" w14:textId="77777777" w:rsidR="00056B3B" w:rsidRPr="009C03DA" w:rsidRDefault="00056B3B" w:rsidP="00A117D3">
      <w:pPr>
        <w:pStyle w:val="Prrafodelista"/>
        <w:numPr>
          <w:ilvl w:val="0"/>
          <w:numId w:val="21"/>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Abra</w:t>
      </w:r>
      <w:proofErr w:type="spellEnd"/>
      <w:r w:rsidRPr="009C03DA">
        <w:rPr>
          <w:rFonts w:ascii="Times New Roman" w:hAnsi="Times New Roman" w:cs="Times New Roman"/>
          <w:i/>
          <w:szCs w:val="24"/>
          <w:lang w:val="en-US"/>
        </w:rPr>
        <w:t xml:space="preserve"> el Active Directory Users and Computers. </w:t>
      </w:r>
    </w:p>
    <w:p w14:paraId="71F60CE6" w14:textId="77777777" w:rsidR="00056B3B" w:rsidRPr="00A117D3" w:rsidRDefault="00056B3B" w:rsidP="00A117D3">
      <w:pPr>
        <w:pStyle w:val="Prrafodelista"/>
        <w:numPr>
          <w:ilvl w:val="0"/>
          <w:numId w:val="2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Seleccione el contenedor predeterminado. </w:t>
      </w:r>
    </w:p>
    <w:p w14:paraId="7F1B8DDE" w14:textId="77777777" w:rsidR="00056B3B" w:rsidRPr="00A117D3" w:rsidRDefault="00056B3B" w:rsidP="00A117D3">
      <w:pPr>
        <w:pStyle w:val="Prrafodelista"/>
        <w:numPr>
          <w:ilvl w:val="0"/>
          <w:numId w:val="2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lastRenderedPageBreak/>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el grupo local </w:t>
      </w:r>
      <w:proofErr w:type="spellStart"/>
      <w:r w:rsidRPr="00A117D3">
        <w:rPr>
          <w:rFonts w:ascii="Times New Roman" w:hAnsi="Times New Roman" w:cs="Times New Roman"/>
          <w:i/>
          <w:szCs w:val="24"/>
          <w:lang w:val="es-ES_tradnl"/>
        </w:rPr>
        <w:t>Backup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Operators</w:t>
      </w:r>
      <w:proofErr w:type="spellEnd"/>
      <w:r w:rsidRPr="00A117D3">
        <w:rPr>
          <w:rFonts w:ascii="Times New Roman" w:hAnsi="Times New Roman" w:cs="Times New Roman"/>
          <w:i/>
          <w:szCs w:val="24"/>
          <w:lang w:val="es-ES_tradnl"/>
        </w:rPr>
        <w:t xml:space="preserve">. </w:t>
      </w:r>
    </w:p>
    <w:p w14:paraId="3E2AF8C4" w14:textId="77777777" w:rsidR="00056B3B" w:rsidRPr="00A117D3" w:rsidRDefault="00056B3B" w:rsidP="00A117D3">
      <w:pPr>
        <w:pStyle w:val="Prrafodelista"/>
        <w:numPr>
          <w:ilvl w:val="0"/>
          <w:numId w:val="2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Seleccione la pestaña de miembros. </w:t>
      </w:r>
    </w:p>
    <w:p w14:paraId="4C1E0CA2" w14:textId="77777777" w:rsidR="00056B3B" w:rsidRPr="00A117D3" w:rsidRDefault="00056B3B" w:rsidP="00A117D3">
      <w:pPr>
        <w:pStyle w:val="Prrafodelista"/>
        <w:numPr>
          <w:ilvl w:val="0"/>
          <w:numId w:val="2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Determinar si solamente </w:t>
      </w:r>
      <w:r w:rsidR="00DE7AD5">
        <w:rPr>
          <w:rFonts w:ascii="Times New Roman" w:hAnsi="Times New Roman" w:cs="Times New Roman"/>
          <w:i/>
          <w:szCs w:val="24"/>
          <w:lang w:val="es-ES_tradnl"/>
        </w:rPr>
        <w:t xml:space="preserve">posee cuentas de usuarios autorizadas. </w:t>
      </w:r>
      <w:r w:rsidRPr="00A117D3">
        <w:rPr>
          <w:rFonts w:ascii="Times New Roman" w:hAnsi="Times New Roman" w:cs="Times New Roman"/>
          <w:i/>
          <w:szCs w:val="24"/>
          <w:lang w:val="es-ES_tradnl"/>
        </w:rPr>
        <w:t xml:space="preserve"> </w:t>
      </w:r>
    </w:p>
    <w:p w14:paraId="1A1553D7" w14:textId="77777777" w:rsidR="00056B3B" w:rsidRPr="00A117D3" w:rsidRDefault="00056B3B" w:rsidP="00A117D3">
      <w:pPr>
        <w:pStyle w:val="Prrafodelista"/>
        <w:numPr>
          <w:ilvl w:val="0"/>
          <w:numId w:val="2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el botón Cancelar. </w:t>
      </w:r>
    </w:p>
    <w:p w14:paraId="55E7DF44" w14:textId="77777777" w:rsidR="00056B3B" w:rsidRPr="00A117D3" w:rsidRDefault="00056B3B" w:rsidP="00A117D3">
      <w:pPr>
        <w:pStyle w:val="Prrafodelista"/>
        <w:numPr>
          <w:ilvl w:val="0"/>
          <w:numId w:val="2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Repita los pasos </w:t>
      </w:r>
      <w:r w:rsidR="00DE7AD5">
        <w:rPr>
          <w:rFonts w:ascii="Times New Roman" w:hAnsi="Times New Roman" w:cs="Times New Roman"/>
          <w:i/>
          <w:szCs w:val="24"/>
          <w:lang w:val="es-ES_tradnl"/>
        </w:rPr>
        <w:t>c</w:t>
      </w:r>
      <w:r w:rsidRPr="00A117D3">
        <w:rPr>
          <w:rFonts w:ascii="Times New Roman" w:hAnsi="Times New Roman" w:cs="Times New Roman"/>
          <w:i/>
          <w:szCs w:val="24"/>
          <w:lang w:val="es-ES_tradnl"/>
        </w:rPr>
        <w:t>-</w:t>
      </w:r>
      <w:r w:rsidR="00DE7AD5">
        <w:rPr>
          <w:rFonts w:ascii="Times New Roman" w:hAnsi="Times New Roman" w:cs="Times New Roman"/>
          <w:i/>
          <w:szCs w:val="24"/>
          <w:lang w:val="es-ES_tradnl"/>
        </w:rPr>
        <w:t>e</w:t>
      </w:r>
      <w:r w:rsidRPr="00A117D3">
        <w:rPr>
          <w:rFonts w:ascii="Times New Roman" w:hAnsi="Times New Roman" w:cs="Times New Roman"/>
          <w:i/>
          <w:szCs w:val="24"/>
          <w:lang w:val="es-ES_tradnl"/>
        </w:rPr>
        <w:t xml:space="preserve"> para los Server </w:t>
      </w:r>
      <w:proofErr w:type="spellStart"/>
      <w:r w:rsidRPr="00A117D3">
        <w:rPr>
          <w:rFonts w:ascii="Times New Roman" w:hAnsi="Times New Roman" w:cs="Times New Roman"/>
          <w:i/>
          <w:szCs w:val="24"/>
          <w:lang w:val="es-ES_tradnl"/>
        </w:rPr>
        <w:t>Operators</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Print</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Operators</w:t>
      </w:r>
      <w:proofErr w:type="spellEnd"/>
      <w:r w:rsidRPr="00A117D3">
        <w:rPr>
          <w:rFonts w:ascii="Times New Roman" w:hAnsi="Times New Roman" w:cs="Times New Roman"/>
          <w:i/>
          <w:szCs w:val="24"/>
          <w:lang w:val="es-ES_tradnl"/>
        </w:rPr>
        <w:t xml:space="preserve"> y </w:t>
      </w:r>
      <w:proofErr w:type="spellStart"/>
      <w:r w:rsidRPr="00A117D3">
        <w:rPr>
          <w:rFonts w:ascii="Times New Roman" w:hAnsi="Times New Roman" w:cs="Times New Roman"/>
          <w:i/>
          <w:szCs w:val="24"/>
          <w:lang w:val="es-ES_tradnl"/>
        </w:rPr>
        <w:t>Account</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Operators</w:t>
      </w:r>
      <w:proofErr w:type="spellEnd"/>
      <w:r w:rsidRPr="00A117D3">
        <w:rPr>
          <w:rFonts w:ascii="Times New Roman" w:hAnsi="Times New Roman" w:cs="Times New Roman"/>
          <w:i/>
          <w:szCs w:val="24"/>
          <w:lang w:val="es-ES_tradnl"/>
        </w:rPr>
        <w:t>.</w:t>
      </w:r>
    </w:p>
    <w:p w14:paraId="5BE93A62" w14:textId="77777777" w:rsidR="00056B3B" w:rsidRPr="00FD0E20" w:rsidRDefault="00056B3B" w:rsidP="00056B3B">
      <w:pPr>
        <w:jc w:val="both"/>
        <w:rPr>
          <w:sz w:val="24"/>
          <w:szCs w:val="24"/>
        </w:rPr>
      </w:pPr>
    </w:p>
    <w:p w14:paraId="6DBE1D5A" w14:textId="77777777" w:rsidR="00056B3B" w:rsidRDefault="16FFF068" w:rsidP="16FFF068">
      <w:pPr>
        <w:jc w:val="both"/>
        <w:rPr>
          <w:b/>
          <w:bCs/>
          <w:sz w:val="24"/>
          <w:szCs w:val="24"/>
        </w:rPr>
      </w:pPr>
      <w:r w:rsidRPr="16FFF068">
        <w:rPr>
          <w:b/>
          <w:bCs/>
          <w:sz w:val="24"/>
          <w:szCs w:val="24"/>
        </w:rPr>
        <w:t xml:space="preserve">5.2 Después de conversar con el administrador del dominio o el encargado de la gestión de accesos sobre usuarios y roles de usuario, lleve a cabo los siguientes pasos: </w:t>
      </w:r>
    </w:p>
    <w:p w14:paraId="34B3F2EB" w14:textId="77777777" w:rsidR="006653A4" w:rsidRPr="00FD0E20" w:rsidRDefault="006653A4" w:rsidP="00056B3B">
      <w:pPr>
        <w:jc w:val="both"/>
        <w:rPr>
          <w:sz w:val="24"/>
          <w:szCs w:val="24"/>
        </w:rPr>
      </w:pPr>
    </w:p>
    <w:p w14:paraId="1C2F0BA0" w14:textId="77777777" w:rsidR="00056B3B" w:rsidRPr="009C03DA" w:rsidRDefault="00056B3B" w:rsidP="00A117D3">
      <w:pPr>
        <w:pStyle w:val="Prrafodelista"/>
        <w:numPr>
          <w:ilvl w:val="0"/>
          <w:numId w:val="22"/>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Abra</w:t>
      </w:r>
      <w:proofErr w:type="spellEnd"/>
      <w:r w:rsidRPr="009C03DA">
        <w:rPr>
          <w:rFonts w:ascii="Times New Roman" w:hAnsi="Times New Roman" w:cs="Times New Roman"/>
          <w:i/>
          <w:szCs w:val="24"/>
          <w:lang w:val="en-US"/>
        </w:rPr>
        <w:t xml:space="preserve"> el Active Directory Users and Computers.</w:t>
      </w:r>
    </w:p>
    <w:p w14:paraId="4A003C8E"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Expanda el contenedor incorporado.</w:t>
      </w:r>
    </w:p>
    <w:p w14:paraId="0FA64A84"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el grupo Administradores. </w:t>
      </w:r>
    </w:p>
    <w:p w14:paraId="622BFDB0"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Seleccione la pestaña </w:t>
      </w:r>
      <w:r w:rsidR="00AA023A">
        <w:rPr>
          <w:rFonts w:ascii="Times New Roman" w:hAnsi="Times New Roman" w:cs="Times New Roman"/>
          <w:i/>
          <w:szCs w:val="24"/>
          <w:lang w:val="es-ES_tradnl"/>
        </w:rPr>
        <w:t>“</w:t>
      </w:r>
      <w:r w:rsidRPr="00A117D3">
        <w:rPr>
          <w:rFonts w:ascii="Times New Roman" w:hAnsi="Times New Roman" w:cs="Times New Roman"/>
          <w:i/>
          <w:szCs w:val="24"/>
          <w:lang w:val="es-ES_tradnl"/>
        </w:rPr>
        <w:t>miembros</w:t>
      </w:r>
      <w:r w:rsidR="00AA023A">
        <w:rPr>
          <w:rFonts w:ascii="Times New Roman" w:hAnsi="Times New Roman" w:cs="Times New Roman"/>
          <w:i/>
          <w:szCs w:val="24"/>
          <w:lang w:val="es-ES_tradnl"/>
        </w:rPr>
        <w:t>”</w:t>
      </w:r>
      <w:r w:rsidRPr="00A117D3">
        <w:rPr>
          <w:rFonts w:ascii="Times New Roman" w:hAnsi="Times New Roman" w:cs="Times New Roman"/>
          <w:i/>
          <w:szCs w:val="24"/>
          <w:lang w:val="es-ES_tradnl"/>
        </w:rPr>
        <w:t xml:space="preserve"> y verifique los miembros de este grupo. </w:t>
      </w:r>
    </w:p>
    <w:p w14:paraId="258AD4ED" w14:textId="77777777" w:rsidR="00056B3B" w:rsidRPr="00A117D3" w:rsidRDefault="00AA023A" w:rsidP="00A117D3">
      <w:pPr>
        <w:pStyle w:val="Prrafodelista"/>
        <w:numPr>
          <w:ilvl w:val="0"/>
          <w:numId w:val="22"/>
        </w:numPr>
        <w:spacing w:after="0" w:line="240" w:lineRule="auto"/>
        <w:jc w:val="both"/>
        <w:rPr>
          <w:rFonts w:ascii="Times New Roman" w:hAnsi="Times New Roman" w:cs="Times New Roman"/>
          <w:i/>
          <w:szCs w:val="24"/>
          <w:lang w:val="es-ES_tradnl"/>
        </w:rPr>
      </w:pPr>
      <w:r>
        <w:rPr>
          <w:rFonts w:ascii="Times New Roman" w:hAnsi="Times New Roman" w:cs="Times New Roman"/>
          <w:i/>
          <w:szCs w:val="24"/>
          <w:lang w:val="es-ES_tradnl"/>
        </w:rPr>
        <w:t xml:space="preserve">Haga </w:t>
      </w:r>
      <w:proofErr w:type="spellStart"/>
      <w:proofErr w:type="gramStart"/>
      <w:r>
        <w:rPr>
          <w:rFonts w:ascii="Times New Roman" w:hAnsi="Times New Roman" w:cs="Times New Roman"/>
          <w:i/>
          <w:szCs w:val="24"/>
          <w:lang w:val="es-ES_tradnl"/>
        </w:rPr>
        <w:t>click</w:t>
      </w:r>
      <w:proofErr w:type="spellEnd"/>
      <w:proofErr w:type="gramEnd"/>
      <w:r>
        <w:rPr>
          <w:rFonts w:ascii="Times New Roman" w:hAnsi="Times New Roman" w:cs="Times New Roman"/>
          <w:i/>
          <w:szCs w:val="24"/>
          <w:lang w:val="es-ES_tradnl"/>
        </w:rPr>
        <w:t xml:space="preserve"> en Cancelar.</w:t>
      </w:r>
    </w:p>
    <w:p w14:paraId="2F0B4766"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Expanda el contenedor de usuarios. </w:t>
      </w:r>
    </w:p>
    <w:p w14:paraId="3A333B1F"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el grupo </w:t>
      </w:r>
      <w:proofErr w:type="spellStart"/>
      <w:r w:rsidRPr="00A117D3">
        <w:rPr>
          <w:rFonts w:ascii="Times New Roman" w:hAnsi="Times New Roman" w:cs="Times New Roman"/>
          <w:i/>
          <w:szCs w:val="24"/>
          <w:lang w:val="es-ES_tradnl"/>
        </w:rPr>
        <w:t>Domain</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Admins</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
    <w:p w14:paraId="7CBE9C63"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Seleccione la pestaña </w:t>
      </w:r>
      <w:r w:rsidR="00AA023A">
        <w:rPr>
          <w:rFonts w:ascii="Times New Roman" w:hAnsi="Times New Roman" w:cs="Times New Roman"/>
          <w:i/>
          <w:szCs w:val="24"/>
          <w:lang w:val="es-ES_tradnl"/>
        </w:rPr>
        <w:t>“</w:t>
      </w:r>
      <w:r w:rsidRPr="00A117D3">
        <w:rPr>
          <w:rFonts w:ascii="Times New Roman" w:hAnsi="Times New Roman" w:cs="Times New Roman"/>
          <w:i/>
          <w:szCs w:val="24"/>
          <w:lang w:val="es-ES_tradnl"/>
        </w:rPr>
        <w:t>miembros</w:t>
      </w:r>
      <w:r w:rsidR="00AA023A">
        <w:rPr>
          <w:rFonts w:ascii="Times New Roman" w:hAnsi="Times New Roman" w:cs="Times New Roman"/>
          <w:i/>
          <w:szCs w:val="24"/>
          <w:lang w:val="es-ES_tradnl"/>
        </w:rPr>
        <w:t>”</w:t>
      </w:r>
      <w:r w:rsidRPr="00A117D3">
        <w:rPr>
          <w:rFonts w:ascii="Times New Roman" w:hAnsi="Times New Roman" w:cs="Times New Roman"/>
          <w:i/>
          <w:szCs w:val="24"/>
          <w:lang w:val="es-ES_tradnl"/>
        </w:rPr>
        <w:t xml:space="preserve"> y revise la membresía de este grupo. </w:t>
      </w:r>
    </w:p>
    <w:p w14:paraId="6BF9E6EA"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Cancelar. </w:t>
      </w:r>
    </w:p>
    <w:p w14:paraId="32DF4915"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doble </w:t>
      </w:r>
      <w:proofErr w:type="spellStart"/>
      <w:proofErr w:type="gramStart"/>
      <w:r w:rsidRPr="00A117D3">
        <w:rPr>
          <w:rFonts w:ascii="Times New Roman" w:hAnsi="Times New Roman" w:cs="Times New Roman"/>
          <w:i/>
          <w:szCs w:val="24"/>
          <w:lang w:val="es-ES_tradnl"/>
        </w:rPr>
        <w:t>click</w:t>
      </w:r>
      <w:proofErr w:type="spellEnd"/>
      <w:proofErr w:type="gramEnd"/>
      <w:r w:rsidRPr="00A117D3">
        <w:rPr>
          <w:rFonts w:ascii="Times New Roman" w:hAnsi="Times New Roman" w:cs="Times New Roman"/>
          <w:i/>
          <w:szCs w:val="24"/>
          <w:lang w:val="es-ES_tradnl"/>
        </w:rPr>
        <w:t xml:space="preserve"> en el grupo Enterprise </w:t>
      </w:r>
      <w:proofErr w:type="spellStart"/>
      <w:r w:rsidRPr="00A117D3">
        <w:rPr>
          <w:rFonts w:ascii="Times New Roman" w:hAnsi="Times New Roman" w:cs="Times New Roman"/>
          <w:i/>
          <w:szCs w:val="24"/>
          <w:lang w:val="es-ES_tradnl"/>
        </w:rPr>
        <w:t>Admins</w:t>
      </w:r>
      <w:proofErr w:type="spellEnd"/>
      <w:r w:rsidRPr="00A117D3">
        <w:rPr>
          <w:rFonts w:ascii="Times New Roman" w:hAnsi="Times New Roman" w:cs="Times New Roman"/>
          <w:i/>
          <w:szCs w:val="24"/>
          <w:lang w:val="es-ES_tradnl"/>
        </w:rPr>
        <w:t xml:space="preserve">. </w:t>
      </w:r>
    </w:p>
    <w:p w14:paraId="2A4B5A97"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Seleccione la pestaña </w:t>
      </w:r>
      <w:r w:rsidR="00AA023A">
        <w:rPr>
          <w:rFonts w:ascii="Times New Roman" w:hAnsi="Times New Roman" w:cs="Times New Roman"/>
          <w:i/>
          <w:szCs w:val="24"/>
          <w:lang w:val="es-ES_tradnl"/>
        </w:rPr>
        <w:t>“</w:t>
      </w:r>
      <w:r w:rsidRPr="00A117D3">
        <w:rPr>
          <w:rFonts w:ascii="Times New Roman" w:hAnsi="Times New Roman" w:cs="Times New Roman"/>
          <w:i/>
          <w:szCs w:val="24"/>
          <w:lang w:val="es-ES_tradnl"/>
        </w:rPr>
        <w:t>miembros</w:t>
      </w:r>
      <w:r w:rsidR="00AA023A">
        <w:rPr>
          <w:rFonts w:ascii="Times New Roman" w:hAnsi="Times New Roman" w:cs="Times New Roman"/>
          <w:i/>
          <w:szCs w:val="24"/>
          <w:lang w:val="es-ES_tradnl"/>
        </w:rPr>
        <w:t>”</w:t>
      </w:r>
      <w:r w:rsidRPr="00A117D3">
        <w:rPr>
          <w:rFonts w:ascii="Times New Roman" w:hAnsi="Times New Roman" w:cs="Times New Roman"/>
          <w:i/>
          <w:szCs w:val="24"/>
          <w:lang w:val="es-ES_tradnl"/>
        </w:rPr>
        <w:t xml:space="preserve"> y la revisión de miembro de este grupo. </w:t>
      </w:r>
    </w:p>
    <w:p w14:paraId="6AA48D68" w14:textId="77777777" w:rsidR="00056B3B" w:rsidRPr="00A117D3" w:rsidRDefault="00056B3B" w:rsidP="00A117D3">
      <w:pPr>
        <w:pStyle w:val="Prrafodelista"/>
        <w:numPr>
          <w:ilvl w:val="0"/>
          <w:numId w:val="2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Haga clic en Cancelar. </w:t>
      </w:r>
    </w:p>
    <w:p w14:paraId="5C6D5E89" w14:textId="77777777" w:rsidR="00056B3B" w:rsidRPr="009C03DA" w:rsidRDefault="00056B3B" w:rsidP="00A117D3">
      <w:pPr>
        <w:pStyle w:val="Prrafodelista"/>
        <w:numPr>
          <w:ilvl w:val="0"/>
          <w:numId w:val="22"/>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Cierre</w:t>
      </w:r>
      <w:proofErr w:type="spellEnd"/>
      <w:r w:rsidRPr="009C03DA">
        <w:rPr>
          <w:rFonts w:ascii="Times New Roman" w:hAnsi="Times New Roman" w:cs="Times New Roman"/>
          <w:i/>
          <w:szCs w:val="24"/>
          <w:lang w:val="en-US"/>
        </w:rPr>
        <w:t xml:space="preserve"> Active Directory Users and Computers. </w:t>
      </w:r>
    </w:p>
    <w:p w14:paraId="7D34F5C7" w14:textId="77777777" w:rsidR="00056B3B" w:rsidRPr="009C03DA" w:rsidRDefault="00056B3B" w:rsidP="00056B3B">
      <w:pPr>
        <w:jc w:val="both"/>
        <w:rPr>
          <w:sz w:val="24"/>
          <w:szCs w:val="24"/>
          <w:lang w:val="en-US"/>
        </w:rPr>
      </w:pPr>
    </w:p>
    <w:p w14:paraId="6C483168" w14:textId="77777777" w:rsidR="00CC66CF" w:rsidRDefault="16100352" w:rsidP="00CC66CF">
      <w:pPr>
        <w:jc w:val="both"/>
        <w:rPr>
          <w:b/>
          <w:sz w:val="24"/>
          <w:szCs w:val="24"/>
        </w:rPr>
      </w:pPr>
      <w:r w:rsidRPr="16100352">
        <w:rPr>
          <w:b/>
          <w:bCs/>
          <w:sz w:val="24"/>
          <w:szCs w:val="24"/>
        </w:rPr>
        <w:t>6. Configuraciones de cuentas de usuarios</w:t>
      </w:r>
    </w:p>
    <w:p w14:paraId="5B95CD12" w14:textId="77777777" w:rsidR="00EB3448" w:rsidRPr="00FD0E20" w:rsidRDefault="00EB3448" w:rsidP="00CC66CF">
      <w:pPr>
        <w:jc w:val="both"/>
        <w:rPr>
          <w:b/>
          <w:sz w:val="24"/>
          <w:szCs w:val="24"/>
        </w:rPr>
      </w:pPr>
    </w:p>
    <w:p w14:paraId="08B5D90D" w14:textId="77777777" w:rsidR="003A4CF6" w:rsidRDefault="16FFF068" w:rsidP="16FFF068">
      <w:pPr>
        <w:jc w:val="both"/>
        <w:rPr>
          <w:b/>
          <w:bCs/>
          <w:sz w:val="24"/>
          <w:szCs w:val="24"/>
        </w:rPr>
      </w:pPr>
      <w:r w:rsidRPr="16FFF068">
        <w:rPr>
          <w:b/>
          <w:bCs/>
          <w:sz w:val="24"/>
          <w:szCs w:val="24"/>
        </w:rPr>
        <w:t xml:space="preserve">6.1 Verifique que las cuentas </w:t>
      </w:r>
      <w:proofErr w:type="spellStart"/>
      <w:r w:rsidRPr="16FFF068">
        <w:rPr>
          <w:b/>
          <w:bCs/>
          <w:sz w:val="24"/>
          <w:szCs w:val="24"/>
        </w:rPr>
        <w:t>Administrator</w:t>
      </w:r>
      <w:proofErr w:type="spellEnd"/>
      <w:r w:rsidRPr="16FFF068">
        <w:rPr>
          <w:b/>
          <w:bCs/>
          <w:sz w:val="24"/>
          <w:szCs w:val="24"/>
        </w:rPr>
        <w:t xml:space="preserve">, </w:t>
      </w:r>
      <w:proofErr w:type="spellStart"/>
      <w:r w:rsidRPr="16FFF068">
        <w:rPr>
          <w:b/>
          <w:bCs/>
          <w:sz w:val="24"/>
          <w:szCs w:val="24"/>
        </w:rPr>
        <w:t>Guest</w:t>
      </w:r>
      <w:proofErr w:type="spellEnd"/>
      <w:r w:rsidRPr="16FFF068">
        <w:rPr>
          <w:b/>
          <w:bCs/>
          <w:sz w:val="24"/>
          <w:szCs w:val="24"/>
        </w:rPr>
        <w:t xml:space="preserve"> y </w:t>
      </w:r>
      <w:r w:rsidRPr="16FFF068">
        <w:rPr>
          <w:b/>
          <w:bCs/>
          <w:i/>
          <w:iCs/>
          <w:lang w:val="es-ES"/>
        </w:rPr>
        <w:t>Support_388945a0</w:t>
      </w:r>
      <w:r w:rsidRPr="16FFF068">
        <w:rPr>
          <w:b/>
          <w:bCs/>
          <w:sz w:val="24"/>
          <w:szCs w:val="24"/>
        </w:rPr>
        <w:t xml:space="preserve"> han sido protegidas mediante la realización de los siguientes pasos:</w:t>
      </w:r>
    </w:p>
    <w:p w14:paraId="0A6959E7" w14:textId="77777777" w:rsidR="00056B3B" w:rsidRPr="00FD0E20" w:rsidRDefault="16FFF068" w:rsidP="16FFF068">
      <w:pPr>
        <w:jc w:val="both"/>
        <w:rPr>
          <w:b/>
          <w:bCs/>
          <w:sz w:val="24"/>
          <w:szCs w:val="24"/>
        </w:rPr>
      </w:pPr>
      <w:r w:rsidRPr="16FFF068">
        <w:rPr>
          <w:b/>
          <w:bCs/>
          <w:sz w:val="24"/>
          <w:szCs w:val="24"/>
        </w:rPr>
        <w:t xml:space="preserve"> </w:t>
      </w:r>
    </w:p>
    <w:p w14:paraId="1F3DE951" w14:textId="77777777" w:rsidR="00056B3B" w:rsidRPr="00A117D3" w:rsidRDefault="00056B3B" w:rsidP="00A117D3">
      <w:pPr>
        <w:pStyle w:val="Prrafodelista"/>
        <w:numPr>
          <w:ilvl w:val="0"/>
          <w:numId w:val="2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0164399B" w14:textId="77777777" w:rsidR="00056B3B" w:rsidRPr="009C03DA" w:rsidRDefault="00056B3B" w:rsidP="00A117D3">
      <w:pPr>
        <w:pStyle w:val="Prrafodelista"/>
        <w:numPr>
          <w:ilvl w:val="0"/>
          <w:numId w:val="23"/>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Navege</w:t>
      </w:r>
      <w:proofErr w:type="spellEnd"/>
      <w:r w:rsidRPr="009C03DA">
        <w:rPr>
          <w:rFonts w:ascii="Times New Roman" w:hAnsi="Times New Roman" w:cs="Times New Roman"/>
          <w:i/>
          <w:szCs w:val="24"/>
          <w:lang w:val="en-US"/>
        </w:rPr>
        <w:t xml:space="preserve"> por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ruta</w:t>
      </w:r>
      <w:proofErr w:type="spellEnd"/>
      <w:r w:rsidRPr="009C03DA">
        <w:rPr>
          <w:rFonts w:ascii="Times New Roman" w:hAnsi="Times New Roman" w:cs="Times New Roman"/>
          <w:i/>
          <w:szCs w:val="24"/>
          <w:lang w:val="en-US"/>
        </w:rPr>
        <w:t xml:space="preserve">: Computer Configuration\Windows Settings\Security Settings\Local Policies\Security Options. </w:t>
      </w:r>
    </w:p>
    <w:p w14:paraId="6DB7E349" w14:textId="77777777" w:rsidR="00056B3B" w:rsidRPr="00A117D3" w:rsidRDefault="00056B3B" w:rsidP="00A117D3">
      <w:pPr>
        <w:pStyle w:val="Prrafodelista"/>
        <w:numPr>
          <w:ilvl w:val="0"/>
          <w:numId w:val="2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Que el estado de la cuenta Administrador esté configurado en Activado. </w:t>
      </w:r>
    </w:p>
    <w:p w14:paraId="16745594" w14:textId="77777777" w:rsidR="00056B3B" w:rsidRPr="00A117D3" w:rsidRDefault="00056B3B" w:rsidP="00A117D3">
      <w:pPr>
        <w:pStyle w:val="Prrafodelista"/>
        <w:numPr>
          <w:ilvl w:val="0"/>
          <w:numId w:val="2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Que el estado de la cuenta de </w:t>
      </w:r>
      <w:proofErr w:type="spellStart"/>
      <w:r w:rsidRPr="00A117D3">
        <w:rPr>
          <w:rFonts w:ascii="Times New Roman" w:hAnsi="Times New Roman" w:cs="Times New Roman"/>
          <w:i/>
          <w:szCs w:val="24"/>
          <w:lang w:val="es-ES_tradnl"/>
        </w:rPr>
        <w:t>Guest</w:t>
      </w:r>
      <w:proofErr w:type="spellEnd"/>
      <w:r w:rsidRPr="00A117D3">
        <w:rPr>
          <w:rFonts w:ascii="Times New Roman" w:hAnsi="Times New Roman" w:cs="Times New Roman"/>
          <w:i/>
          <w:szCs w:val="24"/>
          <w:lang w:val="es-ES_tradnl"/>
        </w:rPr>
        <w:t xml:space="preserve"> está configurado en desactivado. </w:t>
      </w:r>
    </w:p>
    <w:p w14:paraId="446EC730" w14:textId="77777777" w:rsidR="00056B3B" w:rsidRPr="00A117D3" w:rsidRDefault="00056B3B" w:rsidP="00A117D3">
      <w:pPr>
        <w:pStyle w:val="Prrafodelista"/>
        <w:numPr>
          <w:ilvl w:val="0"/>
          <w:numId w:val="2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Que la cuenta renombrada </w:t>
      </w:r>
      <w:proofErr w:type="spellStart"/>
      <w:r w:rsidRPr="00A117D3">
        <w:rPr>
          <w:rFonts w:ascii="Times New Roman" w:hAnsi="Times New Roman" w:cs="Times New Roman"/>
          <w:i/>
          <w:szCs w:val="24"/>
          <w:lang w:val="es-ES_tradnl"/>
        </w:rPr>
        <w:t>administrator</w:t>
      </w:r>
      <w:proofErr w:type="spellEnd"/>
      <w:r w:rsidRPr="00A117D3">
        <w:rPr>
          <w:rFonts w:ascii="Times New Roman" w:hAnsi="Times New Roman" w:cs="Times New Roman"/>
          <w:i/>
          <w:szCs w:val="24"/>
          <w:lang w:val="es-ES_tradnl"/>
        </w:rPr>
        <w:t xml:space="preserve"> esté establecida </w:t>
      </w:r>
      <w:proofErr w:type="gramStart"/>
      <w:r w:rsidRPr="00A117D3">
        <w:rPr>
          <w:rFonts w:ascii="Times New Roman" w:hAnsi="Times New Roman" w:cs="Times New Roman"/>
          <w:i/>
          <w:szCs w:val="24"/>
          <w:lang w:val="es-ES_tradnl"/>
        </w:rPr>
        <w:t>de acuerdo a</w:t>
      </w:r>
      <w:proofErr w:type="gramEnd"/>
      <w:r w:rsidRPr="00A117D3">
        <w:rPr>
          <w:rFonts w:ascii="Times New Roman" w:hAnsi="Times New Roman" w:cs="Times New Roman"/>
          <w:i/>
          <w:szCs w:val="24"/>
          <w:lang w:val="es-ES_tradnl"/>
        </w:rPr>
        <w:t xml:space="preserve"> las mejores prácticas.</w:t>
      </w:r>
    </w:p>
    <w:p w14:paraId="47BA4F31" w14:textId="77777777" w:rsidR="00056B3B" w:rsidRPr="00A117D3" w:rsidRDefault="00056B3B" w:rsidP="00A117D3">
      <w:pPr>
        <w:pStyle w:val="Prrafodelista"/>
        <w:numPr>
          <w:ilvl w:val="0"/>
          <w:numId w:val="2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Que la cuenta renombrada </w:t>
      </w:r>
      <w:proofErr w:type="spellStart"/>
      <w:r w:rsidRPr="00A117D3">
        <w:rPr>
          <w:rFonts w:ascii="Times New Roman" w:hAnsi="Times New Roman" w:cs="Times New Roman"/>
          <w:i/>
          <w:szCs w:val="24"/>
          <w:lang w:val="es-ES_tradnl"/>
        </w:rPr>
        <w:t>Guest</w:t>
      </w:r>
      <w:proofErr w:type="spellEnd"/>
      <w:r w:rsidRPr="00A117D3">
        <w:rPr>
          <w:rFonts w:ascii="Times New Roman" w:hAnsi="Times New Roman" w:cs="Times New Roman"/>
          <w:i/>
          <w:szCs w:val="24"/>
          <w:lang w:val="es-ES_tradnl"/>
        </w:rPr>
        <w:t xml:space="preserve"> esté desactivada.</w:t>
      </w:r>
    </w:p>
    <w:p w14:paraId="696FC66F" w14:textId="77777777" w:rsidR="00056B3B" w:rsidRPr="009C03DA" w:rsidRDefault="00056B3B" w:rsidP="00A117D3">
      <w:pPr>
        <w:pStyle w:val="Prrafodelista"/>
        <w:numPr>
          <w:ilvl w:val="0"/>
          <w:numId w:val="23"/>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Abra</w:t>
      </w:r>
      <w:proofErr w:type="spellEnd"/>
      <w:r w:rsidRPr="009C03DA">
        <w:rPr>
          <w:rFonts w:ascii="Times New Roman" w:hAnsi="Times New Roman" w:cs="Times New Roman"/>
          <w:i/>
          <w:szCs w:val="24"/>
          <w:lang w:val="en-US"/>
        </w:rPr>
        <w:t xml:space="preserve"> el Local Users and Groups MMC Snap-in.</w:t>
      </w:r>
    </w:p>
    <w:p w14:paraId="40F18A3E" w14:textId="77777777" w:rsidR="00056B3B" w:rsidRPr="00A117D3" w:rsidRDefault="00056B3B" w:rsidP="00A117D3">
      <w:pPr>
        <w:pStyle w:val="Prrafodelista"/>
        <w:numPr>
          <w:ilvl w:val="0"/>
          <w:numId w:val="2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Seleccione la carpeta usuarios. </w:t>
      </w:r>
    </w:p>
    <w:p w14:paraId="2CF461ED" w14:textId="77777777" w:rsidR="00056B3B" w:rsidRPr="00A117D3" w:rsidRDefault="00056B3B" w:rsidP="00A117D3">
      <w:pPr>
        <w:pStyle w:val="Prrafodelista"/>
        <w:numPr>
          <w:ilvl w:val="0"/>
          <w:numId w:val="2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Asegúrese de que la cuenta Support_388945a0 esté deshabilitada o eliminada.</w:t>
      </w:r>
    </w:p>
    <w:p w14:paraId="5220BBB2" w14:textId="77777777" w:rsidR="00056B3B" w:rsidRPr="00FD0E20" w:rsidRDefault="00056B3B" w:rsidP="00056B3B">
      <w:pPr>
        <w:jc w:val="both"/>
        <w:rPr>
          <w:sz w:val="24"/>
          <w:szCs w:val="24"/>
        </w:rPr>
      </w:pPr>
    </w:p>
    <w:p w14:paraId="681CEA8B" w14:textId="77777777" w:rsidR="00056B3B" w:rsidRDefault="16FFF068" w:rsidP="16FFF068">
      <w:pPr>
        <w:jc w:val="both"/>
        <w:rPr>
          <w:b/>
          <w:bCs/>
          <w:sz w:val="24"/>
          <w:szCs w:val="24"/>
        </w:rPr>
      </w:pPr>
      <w:r w:rsidRPr="16FFF068">
        <w:rPr>
          <w:b/>
          <w:bCs/>
          <w:sz w:val="24"/>
          <w:szCs w:val="24"/>
        </w:rPr>
        <w:t xml:space="preserve">6.2 Verificar en la sección </w:t>
      </w:r>
      <w:r w:rsidRPr="009C03DA">
        <w:rPr>
          <w:b/>
          <w:bCs/>
          <w:sz w:val="24"/>
          <w:szCs w:val="24"/>
          <w:lang w:val="es-ES"/>
        </w:rPr>
        <w:t xml:space="preserve">Security </w:t>
      </w:r>
      <w:proofErr w:type="spellStart"/>
      <w:r w:rsidRPr="009C03DA">
        <w:rPr>
          <w:b/>
          <w:bCs/>
          <w:sz w:val="24"/>
          <w:szCs w:val="24"/>
          <w:lang w:val="es-ES"/>
        </w:rPr>
        <w:t>Options</w:t>
      </w:r>
      <w:proofErr w:type="spellEnd"/>
      <w:r w:rsidRPr="16FFF068">
        <w:rPr>
          <w:b/>
          <w:bCs/>
          <w:sz w:val="24"/>
          <w:szCs w:val="24"/>
        </w:rPr>
        <w:t xml:space="preserve"> del </w:t>
      </w:r>
      <w:proofErr w:type="spellStart"/>
      <w:r w:rsidRPr="16FFF068">
        <w:rPr>
          <w:b/>
          <w:bCs/>
          <w:sz w:val="24"/>
          <w:szCs w:val="24"/>
        </w:rPr>
        <w:t>Group</w:t>
      </w:r>
      <w:proofErr w:type="spellEnd"/>
      <w:r w:rsidRPr="16FFF068">
        <w:rPr>
          <w:b/>
          <w:bCs/>
          <w:sz w:val="24"/>
          <w:szCs w:val="24"/>
        </w:rPr>
        <w:t xml:space="preserve"> </w:t>
      </w:r>
      <w:proofErr w:type="spellStart"/>
      <w:r w:rsidRPr="16FFF068">
        <w:rPr>
          <w:b/>
          <w:bCs/>
          <w:sz w:val="24"/>
          <w:szCs w:val="24"/>
        </w:rPr>
        <w:t>Policy</w:t>
      </w:r>
      <w:proofErr w:type="spellEnd"/>
      <w:r w:rsidRPr="16FFF068">
        <w:rPr>
          <w:b/>
          <w:bCs/>
          <w:sz w:val="24"/>
          <w:szCs w:val="24"/>
        </w:rPr>
        <w:t xml:space="preserve"> editor que el parámetro “</w:t>
      </w:r>
      <w:proofErr w:type="spellStart"/>
      <w:r w:rsidRPr="16FFF068">
        <w:rPr>
          <w:b/>
          <w:bCs/>
          <w:sz w:val="24"/>
          <w:szCs w:val="24"/>
        </w:rPr>
        <w:t>Accounts</w:t>
      </w:r>
      <w:proofErr w:type="spellEnd"/>
      <w:r w:rsidRPr="16FFF068">
        <w:rPr>
          <w:b/>
          <w:bCs/>
          <w:sz w:val="24"/>
          <w:szCs w:val="24"/>
        </w:rPr>
        <w:t xml:space="preserve">: </w:t>
      </w:r>
      <w:proofErr w:type="spellStart"/>
      <w:r w:rsidRPr="16FFF068">
        <w:rPr>
          <w:b/>
          <w:bCs/>
          <w:sz w:val="24"/>
          <w:szCs w:val="24"/>
        </w:rPr>
        <w:t>Guest</w:t>
      </w:r>
      <w:proofErr w:type="spellEnd"/>
      <w:r w:rsidRPr="16FFF068">
        <w:rPr>
          <w:b/>
          <w:bCs/>
          <w:sz w:val="24"/>
          <w:szCs w:val="24"/>
        </w:rPr>
        <w:t xml:space="preserve"> </w:t>
      </w:r>
      <w:proofErr w:type="spellStart"/>
      <w:r w:rsidRPr="16FFF068">
        <w:rPr>
          <w:b/>
          <w:bCs/>
          <w:sz w:val="24"/>
          <w:szCs w:val="24"/>
        </w:rPr>
        <w:t>account</w:t>
      </w:r>
      <w:proofErr w:type="spellEnd"/>
      <w:r w:rsidRPr="16FFF068">
        <w:rPr>
          <w:b/>
          <w:bCs/>
          <w:sz w:val="24"/>
          <w:szCs w:val="24"/>
        </w:rPr>
        <w:t xml:space="preserve"> </w:t>
      </w:r>
      <w:proofErr w:type="gramStart"/>
      <w:r w:rsidRPr="16FFF068">
        <w:rPr>
          <w:b/>
          <w:bCs/>
          <w:sz w:val="24"/>
          <w:szCs w:val="24"/>
        </w:rPr>
        <w:t>status</w:t>
      </w:r>
      <w:proofErr w:type="gramEnd"/>
      <w:r w:rsidRPr="16FFF068">
        <w:rPr>
          <w:b/>
          <w:bCs/>
          <w:sz w:val="24"/>
          <w:szCs w:val="24"/>
        </w:rPr>
        <w:t>” se encuentre desactivado.</w:t>
      </w:r>
    </w:p>
    <w:p w14:paraId="13CB595B" w14:textId="77777777" w:rsidR="008B3130" w:rsidRPr="00FD0E20" w:rsidRDefault="008B3130" w:rsidP="00056B3B">
      <w:pPr>
        <w:jc w:val="both"/>
        <w:rPr>
          <w:sz w:val="24"/>
          <w:szCs w:val="24"/>
        </w:rPr>
      </w:pPr>
    </w:p>
    <w:p w14:paraId="0E229DF7" w14:textId="77777777" w:rsidR="00056B3B" w:rsidRPr="00A117D3" w:rsidRDefault="00056B3B" w:rsidP="00A117D3">
      <w:pPr>
        <w:pStyle w:val="Prrafodelista"/>
        <w:numPr>
          <w:ilvl w:val="0"/>
          <w:numId w:val="24"/>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3FB1127F" w14:textId="77777777" w:rsidR="00056B3B" w:rsidRPr="009C03DA" w:rsidRDefault="00056B3B" w:rsidP="00A117D3">
      <w:pPr>
        <w:pStyle w:val="Prrafodelista"/>
        <w:numPr>
          <w:ilvl w:val="0"/>
          <w:numId w:val="24"/>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Navege</w:t>
      </w:r>
      <w:proofErr w:type="spellEnd"/>
      <w:r w:rsidRPr="009C03DA">
        <w:rPr>
          <w:rFonts w:ascii="Times New Roman" w:hAnsi="Times New Roman" w:cs="Times New Roman"/>
          <w:i/>
          <w:szCs w:val="24"/>
          <w:lang w:val="en-US"/>
        </w:rPr>
        <w:t xml:space="preserve"> por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ruta</w:t>
      </w:r>
      <w:proofErr w:type="spellEnd"/>
      <w:r w:rsidRPr="009C03DA">
        <w:rPr>
          <w:rFonts w:ascii="Times New Roman" w:hAnsi="Times New Roman" w:cs="Times New Roman"/>
          <w:i/>
          <w:szCs w:val="24"/>
          <w:lang w:val="en-US"/>
        </w:rPr>
        <w:t xml:space="preserve">: Computer Configuration\Windows Settings\Security Settings\Local Policies\Security Options. </w:t>
      </w:r>
    </w:p>
    <w:p w14:paraId="2DEF1C85" w14:textId="77777777" w:rsidR="00056B3B" w:rsidRPr="009C03DA" w:rsidRDefault="00056B3B" w:rsidP="00A117D3">
      <w:pPr>
        <w:pStyle w:val="Prrafodelista"/>
        <w:numPr>
          <w:ilvl w:val="0"/>
          <w:numId w:val="24"/>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lastRenderedPageBreak/>
        <w:t>Parámetro</w:t>
      </w:r>
      <w:proofErr w:type="spellEnd"/>
      <w:r w:rsidRPr="009C03DA">
        <w:rPr>
          <w:rFonts w:ascii="Times New Roman" w:hAnsi="Times New Roman" w:cs="Times New Roman"/>
          <w:i/>
          <w:szCs w:val="24"/>
          <w:lang w:val="en-US"/>
        </w:rPr>
        <w:t xml:space="preserve"> “Accounts: Guest account status”.</w:t>
      </w:r>
    </w:p>
    <w:p w14:paraId="6D9C8D39" w14:textId="77777777" w:rsidR="00056B3B" w:rsidRPr="009C03DA" w:rsidRDefault="00056B3B" w:rsidP="00056B3B">
      <w:pPr>
        <w:jc w:val="both"/>
        <w:rPr>
          <w:sz w:val="24"/>
          <w:szCs w:val="24"/>
          <w:lang w:val="en-US"/>
        </w:rPr>
      </w:pPr>
    </w:p>
    <w:p w14:paraId="4827A33F" w14:textId="77777777" w:rsidR="00056B3B" w:rsidRPr="009C03DA" w:rsidRDefault="16100352" w:rsidP="16FFF068">
      <w:pPr>
        <w:jc w:val="both"/>
        <w:rPr>
          <w:b/>
          <w:bCs/>
          <w:sz w:val="24"/>
          <w:szCs w:val="24"/>
          <w:lang w:val="en-US"/>
        </w:rPr>
      </w:pPr>
      <w:r w:rsidRPr="009C03DA">
        <w:rPr>
          <w:b/>
          <w:bCs/>
          <w:sz w:val="24"/>
          <w:szCs w:val="24"/>
          <w:lang w:val="en-US"/>
        </w:rPr>
        <w:t xml:space="preserve">6.3 </w:t>
      </w:r>
      <w:proofErr w:type="spellStart"/>
      <w:r w:rsidRPr="009C03DA">
        <w:rPr>
          <w:b/>
          <w:bCs/>
          <w:sz w:val="24"/>
          <w:szCs w:val="24"/>
          <w:lang w:val="en-US"/>
        </w:rPr>
        <w:t>Verificar</w:t>
      </w:r>
      <w:proofErr w:type="spellEnd"/>
      <w:r w:rsidRPr="009C03DA">
        <w:rPr>
          <w:b/>
          <w:bCs/>
          <w:sz w:val="24"/>
          <w:szCs w:val="24"/>
          <w:lang w:val="en-US"/>
        </w:rPr>
        <w:t xml:space="preserve"> </w:t>
      </w:r>
      <w:proofErr w:type="spellStart"/>
      <w:r w:rsidRPr="009C03DA">
        <w:rPr>
          <w:b/>
          <w:bCs/>
          <w:sz w:val="24"/>
          <w:szCs w:val="24"/>
          <w:lang w:val="en-US"/>
        </w:rPr>
        <w:t>en</w:t>
      </w:r>
      <w:proofErr w:type="spellEnd"/>
      <w:r w:rsidRPr="009C03DA">
        <w:rPr>
          <w:b/>
          <w:bCs/>
          <w:sz w:val="24"/>
          <w:szCs w:val="24"/>
          <w:lang w:val="en-US"/>
        </w:rPr>
        <w:t xml:space="preserve"> la </w:t>
      </w:r>
      <w:proofErr w:type="spellStart"/>
      <w:r w:rsidRPr="009C03DA">
        <w:rPr>
          <w:b/>
          <w:bCs/>
          <w:sz w:val="24"/>
          <w:szCs w:val="24"/>
          <w:lang w:val="en-US"/>
        </w:rPr>
        <w:t>sección</w:t>
      </w:r>
      <w:proofErr w:type="spellEnd"/>
      <w:r w:rsidRPr="009C03DA">
        <w:rPr>
          <w:b/>
          <w:bCs/>
          <w:sz w:val="24"/>
          <w:szCs w:val="24"/>
          <w:lang w:val="en-US"/>
        </w:rPr>
        <w:t xml:space="preserve"> “</w:t>
      </w:r>
      <w:r w:rsidRPr="16100352">
        <w:rPr>
          <w:b/>
          <w:bCs/>
          <w:sz w:val="24"/>
          <w:szCs w:val="24"/>
          <w:lang w:val="en-US"/>
        </w:rPr>
        <w:t>Security Options”</w:t>
      </w:r>
      <w:r w:rsidRPr="009C03DA">
        <w:rPr>
          <w:b/>
          <w:bCs/>
          <w:sz w:val="24"/>
          <w:szCs w:val="24"/>
          <w:lang w:val="en-US"/>
        </w:rPr>
        <w:t xml:space="preserve"> del Group Policy editor que el </w:t>
      </w:r>
      <w:proofErr w:type="spellStart"/>
      <w:r w:rsidRPr="009C03DA">
        <w:rPr>
          <w:b/>
          <w:bCs/>
          <w:sz w:val="24"/>
          <w:szCs w:val="24"/>
          <w:lang w:val="en-US"/>
        </w:rPr>
        <w:t>parámetro</w:t>
      </w:r>
      <w:proofErr w:type="spellEnd"/>
      <w:r w:rsidRPr="009C03DA">
        <w:rPr>
          <w:b/>
          <w:bCs/>
          <w:sz w:val="24"/>
          <w:szCs w:val="24"/>
          <w:lang w:val="en-US"/>
        </w:rPr>
        <w:t xml:space="preserve"> “Accounts: Limit local account use of blank passwords to console logon only” se </w:t>
      </w:r>
      <w:proofErr w:type="spellStart"/>
      <w:r w:rsidRPr="009C03DA">
        <w:rPr>
          <w:b/>
          <w:bCs/>
          <w:sz w:val="24"/>
          <w:szCs w:val="24"/>
          <w:lang w:val="en-US"/>
        </w:rPr>
        <w:t>encuentre</w:t>
      </w:r>
      <w:proofErr w:type="spellEnd"/>
      <w:r w:rsidRPr="009C03DA">
        <w:rPr>
          <w:b/>
          <w:bCs/>
          <w:sz w:val="24"/>
          <w:szCs w:val="24"/>
          <w:lang w:val="en-US"/>
        </w:rPr>
        <w:t xml:space="preserve"> </w:t>
      </w:r>
      <w:proofErr w:type="spellStart"/>
      <w:r w:rsidRPr="009C03DA">
        <w:rPr>
          <w:b/>
          <w:bCs/>
          <w:sz w:val="24"/>
          <w:szCs w:val="24"/>
          <w:lang w:val="en-US"/>
        </w:rPr>
        <w:t>Activo</w:t>
      </w:r>
      <w:proofErr w:type="spellEnd"/>
      <w:r w:rsidRPr="009C03DA">
        <w:rPr>
          <w:b/>
          <w:bCs/>
          <w:sz w:val="24"/>
          <w:szCs w:val="24"/>
          <w:lang w:val="en-US"/>
        </w:rPr>
        <w:t>.</w:t>
      </w:r>
    </w:p>
    <w:p w14:paraId="220A7578" w14:textId="77777777" w:rsidR="00056B3B" w:rsidRPr="00FD0E20" w:rsidRDefault="16100352" w:rsidP="16100352">
      <w:pPr>
        <w:pStyle w:val="Prrafodelista"/>
        <w:numPr>
          <w:ilvl w:val="0"/>
          <w:numId w:val="24"/>
        </w:numPr>
        <w:spacing w:after="0" w:line="240" w:lineRule="auto"/>
        <w:jc w:val="both"/>
        <w:rPr>
          <w:rFonts w:ascii="Times New Roman" w:hAnsi="Times New Roman" w:cs="Times New Roman"/>
          <w:i/>
          <w:iCs/>
          <w:lang w:val="es-ES"/>
        </w:rPr>
      </w:pPr>
      <w:r w:rsidRPr="16100352">
        <w:rPr>
          <w:rFonts w:ascii="Times New Roman" w:hAnsi="Times New Roman" w:cs="Times New Roman"/>
          <w:i/>
          <w:iCs/>
          <w:lang w:val="es-ES"/>
        </w:rPr>
        <w:t xml:space="preserve">Abra el </w:t>
      </w:r>
      <w:proofErr w:type="spellStart"/>
      <w:r w:rsidRPr="16100352">
        <w:rPr>
          <w:rFonts w:ascii="Times New Roman" w:hAnsi="Times New Roman" w:cs="Times New Roman"/>
          <w:i/>
          <w:iCs/>
          <w:lang w:val="es-ES"/>
        </w:rPr>
        <w:t>Group</w:t>
      </w:r>
      <w:proofErr w:type="spellEnd"/>
      <w:r w:rsidRPr="16100352">
        <w:rPr>
          <w:rFonts w:ascii="Times New Roman" w:hAnsi="Times New Roman" w:cs="Times New Roman"/>
          <w:i/>
          <w:iCs/>
          <w:lang w:val="es-ES"/>
        </w:rPr>
        <w:t xml:space="preserve"> </w:t>
      </w:r>
      <w:proofErr w:type="spellStart"/>
      <w:r w:rsidRPr="16100352">
        <w:rPr>
          <w:rFonts w:ascii="Times New Roman" w:hAnsi="Times New Roman" w:cs="Times New Roman"/>
          <w:i/>
          <w:iCs/>
          <w:lang w:val="es-ES"/>
        </w:rPr>
        <w:t>Policy</w:t>
      </w:r>
      <w:proofErr w:type="spellEnd"/>
      <w:r w:rsidRPr="16100352">
        <w:rPr>
          <w:rFonts w:ascii="Times New Roman" w:hAnsi="Times New Roman" w:cs="Times New Roman"/>
          <w:i/>
          <w:iCs/>
          <w:lang w:val="es-ES"/>
        </w:rPr>
        <w:t xml:space="preserve"> editor centrado en el equipo local o unidad organizativa apropiada dentro del Active </w:t>
      </w:r>
      <w:proofErr w:type="spellStart"/>
      <w:r w:rsidRPr="16100352">
        <w:rPr>
          <w:rFonts w:ascii="Times New Roman" w:hAnsi="Times New Roman" w:cs="Times New Roman"/>
          <w:i/>
          <w:iCs/>
          <w:lang w:val="es-ES"/>
        </w:rPr>
        <w:t>Directory</w:t>
      </w:r>
      <w:proofErr w:type="spellEnd"/>
      <w:r w:rsidRPr="16100352">
        <w:rPr>
          <w:rFonts w:ascii="Times New Roman" w:hAnsi="Times New Roman" w:cs="Times New Roman"/>
          <w:i/>
          <w:iCs/>
          <w:lang w:val="es-ES"/>
        </w:rPr>
        <w:t xml:space="preserve">. </w:t>
      </w:r>
    </w:p>
    <w:p w14:paraId="4E65F383" w14:textId="251FA013" w:rsidR="00056B3B" w:rsidRPr="009C03DA" w:rsidRDefault="16100352" w:rsidP="16100352">
      <w:pPr>
        <w:pStyle w:val="Prrafodelista"/>
        <w:numPr>
          <w:ilvl w:val="0"/>
          <w:numId w:val="24"/>
        </w:numPr>
        <w:spacing w:after="0" w:line="240" w:lineRule="auto"/>
        <w:jc w:val="both"/>
        <w:rPr>
          <w:rFonts w:ascii="Times New Roman" w:hAnsi="Times New Roman" w:cs="Times New Roman"/>
          <w:i/>
          <w:iCs/>
          <w:lang w:val="en-US"/>
        </w:rPr>
      </w:pPr>
      <w:proofErr w:type="spellStart"/>
      <w:r w:rsidRPr="009C03DA">
        <w:rPr>
          <w:rFonts w:ascii="Times New Roman" w:hAnsi="Times New Roman" w:cs="Times New Roman"/>
          <w:i/>
          <w:iCs/>
          <w:lang w:val="en-US"/>
        </w:rPr>
        <w:t>Navege</w:t>
      </w:r>
      <w:proofErr w:type="spellEnd"/>
      <w:r w:rsidRPr="009C03DA">
        <w:rPr>
          <w:rFonts w:ascii="Times New Roman" w:hAnsi="Times New Roman" w:cs="Times New Roman"/>
          <w:i/>
          <w:iCs/>
          <w:lang w:val="en-US"/>
        </w:rPr>
        <w:t xml:space="preserve"> por la </w:t>
      </w:r>
      <w:proofErr w:type="spellStart"/>
      <w:r w:rsidRPr="009C03DA">
        <w:rPr>
          <w:rFonts w:ascii="Times New Roman" w:hAnsi="Times New Roman" w:cs="Times New Roman"/>
          <w:i/>
          <w:iCs/>
          <w:lang w:val="en-US"/>
        </w:rPr>
        <w:t>siguiente</w:t>
      </w:r>
      <w:proofErr w:type="spellEnd"/>
      <w:r w:rsidRPr="009C03DA">
        <w:rPr>
          <w:rFonts w:ascii="Times New Roman" w:hAnsi="Times New Roman" w:cs="Times New Roman"/>
          <w:i/>
          <w:iCs/>
          <w:lang w:val="en-US"/>
        </w:rPr>
        <w:t xml:space="preserve"> </w:t>
      </w:r>
      <w:proofErr w:type="spellStart"/>
      <w:r w:rsidRPr="009C03DA">
        <w:rPr>
          <w:rFonts w:ascii="Times New Roman" w:hAnsi="Times New Roman" w:cs="Times New Roman"/>
          <w:i/>
          <w:iCs/>
          <w:lang w:val="en-US"/>
        </w:rPr>
        <w:t>ruta</w:t>
      </w:r>
      <w:proofErr w:type="spellEnd"/>
      <w:r w:rsidRPr="009C03DA">
        <w:rPr>
          <w:rFonts w:ascii="Times New Roman" w:hAnsi="Times New Roman" w:cs="Times New Roman"/>
          <w:i/>
          <w:iCs/>
          <w:lang w:val="en-US"/>
        </w:rPr>
        <w:t>: Computer Configuration\Windows Settings\Security Settings\Local Policies\Security Options.</w:t>
      </w:r>
    </w:p>
    <w:p w14:paraId="2FC17F8B" w14:textId="62266087" w:rsidR="00056B3B" w:rsidRPr="009C03DA" w:rsidRDefault="00056B3B" w:rsidP="16100352">
      <w:pPr>
        <w:jc w:val="both"/>
        <w:rPr>
          <w:sz w:val="24"/>
          <w:szCs w:val="24"/>
          <w:lang w:val="en-US"/>
        </w:rPr>
      </w:pPr>
    </w:p>
    <w:p w14:paraId="2242022A" w14:textId="77777777" w:rsidR="00056B3B" w:rsidRPr="00FD0E20" w:rsidRDefault="16100352" w:rsidP="16FFF068">
      <w:pPr>
        <w:jc w:val="both"/>
        <w:rPr>
          <w:b/>
          <w:bCs/>
          <w:sz w:val="24"/>
          <w:szCs w:val="24"/>
        </w:rPr>
      </w:pPr>
      <w:r w:rsidRPr="16100352">
        <w:rPr>
          <w:b/>
          <w:bCs/>
          <w:sz w:val="24"/>
          <w:szCs w:val="24"/>
        </w:rPr>
        <w:t>6.4 Verificar que la cuenta de administración local “</w:t>
      </w:r>
      <w:proofErr w:type="spellStart"/>
      <w:r w:rsidRPr="16100352">
        <w:rPr>
          <w:b/>
          <w:bCs/>
          <w:sz w:val="24"/>
          <w:szCs w:val="24"/>
        </w:rPr>
        <w:t>Administrator</w:t>
      </w:r>
      <w:proofErr w:type="spellEnd"/>
      <w:r w:rsidRPr="16100352">
        <w:rPr>
          <w:b/>
          <w:bCs/>
          <w:sz w:val="24"/>
          <w:szCs w:val="24"/>
        </w:rPr>
        <w:t xml:space="preserve">” de las estaciones de trabajo se encuentran renombradas a través del </w:t>
      </w:r>
      <w:proofErr w:type="spellStart"/>
      <w:r w:rsidRPr="16100352">
        <w:rPr>
          <w:b/>
          <w:bCs/>
          <w:sz w:val="24"/>
          <w:szCs w:val="24"/>
        </w:rPr>
        <w:t>Group</w:t>
      </w:r>
      <w:proofErr w:type="spellEnd"/>
      <w:r w:rsidRPr="16100352">
        <w:rPr>
          <w:b/>
          <w:bCs/>
          <w:sz w:val="24"/>
          <w:szCs w:val="24"/>
        </w:rPr>
        <w:t xml:space="preserve"> </w:t>
      </w:r>
      <w:proofErr w:type="spellStart"/>
      <w:r w:rsidRPr="16100352">
        <w:rPr>
          <w:b/>
          <w:bCs/>
          <w:sz w:val="24"/>
          <w:szCs w:val="24"/>
        </w:rPr>
        <w:t>Policy</w:t>
      </w:r>
      <w:proofErr w:type="spellEnd"/>
      <w:r w:rsidRPr="16100352">
        <w:rPr>
          <w:b/>
          <w:bCs/>
          <w:sz w:val="24"/>
          <w:szCs w:val="24"/>
        </w:rPr>
        <w:t xml:space="preserve"> editor, parámetro “</w:t>
      </w:r>
      <w:proofErr w:type="spellStart"/>
      <w:r w:rsidRPr="16100352">
        <w:rPr>
          <w:b/>
          <w:bCs/>
          <w:sz w:val="24"/>
          <w:szCs w:val="24"/>
        </w:rPr>
        <w:t>Accounts</w:t>
      </w:r>
      <w:proofErr w:type="spellEnd"/>
      <w:r w:rsidRPr="16100352">
        <w:rPr>
          <w:b/>
          <w:bCs/>
          <w:sz w:val="24"/>
          <w:szCs w:val="24"/>
        </w:rPr>
        <w:t xml:space="preserve">: </w:t>
      </w:r>
      <w:proofErr w:type="spellStart"/>
      <w:r w:rsidRPr="16100352">
        <w:rPr>
          <w:b/>
          <w:bCs/>
          <w:sz w:val="24"/>
          <w:szCs w:val="24"/>
        </w:rPr>
        <w:t>Rename</w:t>
      </w:r>
      <w:proofErr w:type="spellEnd"/>
      <w:r w:rsidRPr="16100352">
        <w:rPr>
          <w:b/>
          <w:bCs/>
          <w:sz w:val="24"/>
          <w:szCs w:val="24"/>
        </w:rPr>
        <w:t xml:space="preserve"> </w:t>
      </w:r>
      <w:proofErr w:type="spellStart"/>
      <w:r w:rsidRPr="16100352">
        <w:rPr>
          <w:b/>
          <w:bCs/>
          <w:sz w:val="24"/>
          <w:szCs w:val="24"/>
        </w:rPr>
        <w:t>administrator</w:t>
      </w:r>
      <w:proofErr w:type="spellEnd"/>
      <w:r w:rsidRPr="16100352">
        <w:rPr>
          <w:b/>
          <w:bCs/>
          <w:sz w:val="24"/>
          <w:szCs w:val="24"/>
        </w:rPr>
        <w:t xml:space="preserve"> </w:t>
      </w:r>
      <w:proofErr w:type="spellStart"/>
      <w:r w:rsidRPr="16100352">
        <w:rPr>
          <w:b/>
          <w:bCs/>
          <w:sz w:val="24"/>
          <w:szCs w:val="24"/>
        </w:rPr>
        <w:t>account</w:t>
      </w:r>
      <w:proofErr w:type="spellEnd"/>
      <w:r w:rsidRPr="16100352">
        <w:rPr>
          <w:b/>
          <w:bCs/>
          <w:sz w:val="24"/>
          <w:szCs w:val="24"/>
        </w:rPr>
        <w:t xml:space="preserve">” </w:t>
      </w:r>
    </w:p>
    <w:p w14:paraId="699F96EC" w14:textId="77777777" w:rsidR="00056B3B" w:rsidRDefault="16100352" w:rsidP="16100352">
      <w:pPr>
        <w:pStyle w:val="Prrafodelista"/>
        <w:numPr>
          <w:ilvl w:val="0"/>
          <w:numId w:val="24"/>
        </w:numPr>
        <w:spacing w:after="0" w:line="240" w:lineRule="auto"/>
        <w:jc w:val="both"/>
        <w:rPr>
          <w:rFonts w:ascii="Times New Roman" w:hAnsi="Times New Roman" w:cs="Times New Roman"/>
          <w:i/>
          <w:iCs/>
          <w:lang w:val="es-ES"/>
        </w:rPr>
      </w:pPr>
      <w:r w:rsidRPr="16100352">
        <w:rPr>
          <w:rFonts w:ascii="Times New Roman" w:hAnsi="Times New Roman" w:cs="Times New Roman"/>
          <w:i/>
          <w:iCs/>
          <w:lang w:val="es-ES"/>
        </w:rPr>
        <w:t xml:space="preserve">Abra el </w:t>
      </w:r>
      <w:proofErr w:type="spellStart"/>
      <w:r w:rsidRPr="16100352">
        <w:rPr>
          <w:rFonts w:ascii="Times New Roman" w:hAnsi="Times New Roman" w:cs="Times New Roman"/>
          <w:i/>
          <w:iCs/>
          <w:lang w:val="es-ES"/>
        </w:rPr>
        <w:t>Group</w:t>
      </w:r>
      <w:proofErr w:type="spellEnd"/>
      <w:r w:rsidRPr="16100352">
        <w:rPr>
          <w:rFonts w:ascii="Times New Roman" w:hAnsi="Times New Roman" w:cs="Times New Roman"/>
          <w:i/>
          <w:iCs/>
          <w:lang w:val="es-ES"/>
        </w:rPr>
        <w:t xml:space="preserve"> </w:t>
      </w:r>
      <w:proofErr w:type="spellStart"/>
      <w:r w:rsidRPr="16100352">
        <w:rPr>
          <w:rFonts w:ascii="Times New Roman" w:hAnsi="Times New Roman" w:cs="Times New Roman"/>
          <w:i/>
          <w:iCs/>
          <w:lang w:val="es-ES"/>
        </w:rPr>
        <w:t>Policy</w:t>
      </w:r>
      <w:proofErr w:type="spellEnd"/>
      <w:r w:rsidRPr="16100352">
        <w:rPr>
          <w:rFonts w:ascii="Times New Roman" w:hAnsi="Times New Roman" w:cs="Times New Roman"/>
          <w:i/>
          <w:iCs/>
          <w:lang w:val="es-ES"/>
        </w:rPr>
        <w:t xml:space="preserve"> editor centrado en el equipo local o unidad organizativa apropiada dentro del Active </w:t>
      </w:r>
      <w:proofErr w:type="spellStart"/>
      <w:r w:rsidRPr="16100352">
        <w:rPr>
          <w:rFonts w:ascii="Times New Roman" w:hAnsi="Times New Roman" w:cs="Times New Roman"/>
          <w:i/>
          <w:iCs/>
          <w:lang w:val="es-ES"/>
        </w:rPr>
        <w:t>Directory</w:t>
      </w:r>
      <w:proofErr w:type="spellEnd"/>
      <w:r w:rsidRPr="16100352">
        <w:rPr>
          <w:rFonts w:ascii="Times New Roman" w:hAnsi="Times New Roman" w:cs="Times New Roman"/>
          <w:i/>
          <w:iCs/>
          <w:lang w:val="es-ES"/>
        </w:rPr>
        <w:t xml:space="preserve">. </w:t>
      </w:r>
    </w:p>
    <w:p w14:paraId="3FA48843" w14:textId="7CA065E4" w:rsidR="00056B3B" w:rsidRPr="009C03DA" w:rsidRDefault="16100352" w:rsidP="16100352">
      <w:pPr>
        <w:pStyle w:val="Prrafodelista"/>
        <w:numPr>
          <w:ilvl w:val="0"/>
          <w:numId w:val="24"/>
        </w:numPr>
        <w:spacing w:after="0" w:line="240" w:lineRule="auto"/>
        <w:jc w:val="both"/>
        <w:rPr>
          <w:rFonts w:ascii="Times New Roman" w:hAnsi="Times New Roman" w:cs="Times New Roman"/>
          <w:i/>
          <w:iCs/>
          <w:lang w:val="en-US"/>
        </w:rPr>
      </w:pPr>
      <w:proofErr w:type="spellStart"/>
      <w:r w:rsidRPr="009C03DA">
        <w:rPr>
          <w:rFonts w:ascii="Times New Roman" w:hAnsi="Times New Roman" w:cs="Times New Roman"/>
          <w:i/>
          <w:iCs/>
          <w:lang w:val="en-US"/>
        </w:rPr>
        <w:t>Navege</w:t>
      </w:r>
      <w:proofErr w:type="spellEnd"/>
      <w:r w:rsidRPr="009C03DA">
        <w:rPr>
          <w:rFonts w:ascii="Times New Roman" w:hAnsi="Times New Roman" w:cs="Times New Roman"/>
          <w:i/>
          <w:iCs/>
          <w:lang w:val="en-US"/>
        </w:rPr>
        <w:t xml:space="preserve"> por la </w:t>
      </w:r>
      <w:proofErr w:type="spellStart"/>
      <w:r w:rsidRPr="009C03DA">
        <w:rPr>
          <w:rFonts w:ascii="Times New Roman" w:hAnsi="Times New Roman" w:cs="Times New Roman"/>
          <w:i/>
          <w:iCs/>
          <w:lang w:val="en-US"/>
        </w:rPr>
        <w:t>siguiente</w:t>
      </w:r>
      <w:proofErr w:type="spellEnd"/>
      <w:r w:rsidRPr="009C03DA">
        <w:rPr>
          <w:rFonts w:ascii="Times New Roman" w:hAnsi="Times New Roman" w:cs="Times New Roman"/>
          <w:i/>
          <w:iCs/>
          <w:lang w:val="en-US"/>
        </w:rPr>
        <w:t xml:space="preserve"> </w:t>
      </w:r>
      <w:proofErr w:type="spellStart"/>
      <w:r w:rsidRPr="009C03DA">
        <w:rPr>
          <w:rFonts w:ascii="Times New Roman" w:hAnsi="Times New Roman" w:cs="Times New Roman"/>
          <w:i/>
          <w:iCs/>
          <w:lang w:val="en-US"/>
        </w:rPr>
        <w:t>ruta</w:t>
      </w:r>
      <w:proofErr w:type="spellEnd"/>
      <w:r w:rsidRPr="009C03DA">
        <w:rPr>
          <w:rFonts w:ascii="Times New Roman" w:hAnsi="Times New Roman" w:cs="Times New Roman"/>
          <w:i/>
          <w:iCs/>
          <w:lang w:val="en-US"/>
        </w:rPr>
        <w:t>: Computer Configuration\Windows Settings\Security Settings\Local Policies\Security Options.</w:t>
      </w:r>
    </w:p>
    <w:p w14:paraId="0A4F7224" w14:textId="624297E6" w:rsidR="00056B3B" w:rsidRPr="009C03DA" w:rsidRDefault="00056B3B" w:rsidP="16100352">
      <w:pPr>
        <w:jc w:val="both"/>
        <w:rPr>
          <w:sz w:val="24"/>
          <w:szCs w:val="24"/>
          <w:lang w:val="en-US"/>
        </w:rPr>
      </w:pPr>
    </w:p>
    <w:p w14:paraId="5AE48A43" w14:textId="0FE0CA79" w:rsidR="007A7A8C" w:rsidRPr="009C03DA" w:rsidRDefault="007A7A8C" w:rsidP="45161EA1">
      <w:pPr>
        <w:jc w:val="both"/>
        <w:rPr>
          <w:sz w:val="24"/>
          <w:szCs w:val="24"/>
          <w:lang w:val="en-US"/>
        </w:rPr>
      </w:pPr>
    </w:p>
    <w:p w14:paraId="60AA7F9B" w14:textId="77777777" w:rsidR="00056B3B" w:rsidRDefault="16100352" w:rsidP="00056B3B">
      <w:pPr>
        <w:jc w:val="both"/>
        <w:rPr>
          <w:sz w:val="24"/>
          <w:szCs w:val="24"/>
        </w:rPr>
      </w:pPr>
      <w:r w:rsidRPr="16100352">
        <w:rPr>
          <w:b/>
          <w:bCs/>
          <w:sz w:val="24"/>
          <w:szCs w:val="24"/>
        </w:rPr>
        <w:t>6.5</w:t>
      </w:r>
      <w:r w:rsidRPr="16100352">
        <w:rPr>
          <w:sz w:val="24"/>
          <w:szCs w:val="24"/>
        </w:rPr>
        <w:t xml:space="preserve"> </w:t>
      </w:r>
      <w:r w:rsidRPr="16100352">
        <w:rPr>
          <w:b/>
          <w:bCs/>
          <w:sz w:val="24"/>
          <w:szCs w:val="24"/>
        </w:rPr>
        <w:t>Verificar en la sección “</w:t>
      </w:r>
      <w:r w:rsidRPr="009C03DA">
        <w:rPr>
          <w:b/>
          <w:bCs/>
          <w:sz w:val="24"/>
          <w:szCs w:val="24"/>
          <w:lang w:val="es-ES"/>
        </w:rPr>
        <w:t xml:space="preserve">Security </w:t>
      </w:r>
      <w:proofErr w:type="spellStart"/>
      <w:r w:rsidRPr="009C03DA">
        <w:rPr>
          <w:b/>
          <w:bCs/>
          <w:sz w:val="24"/>
          <w:szCs w:val="24"/>
          <w:lang w:val="es-ES"/>
        </w:rPr>
        <w:t>Options</w:t>
      </w:r>
      <w:proofErr w:type="spellEnd"/>
      <w:r w:rsidRPr="009C03DA">
        <w:rPr>
          <w:b/>
          <w:bCs/>
          <w:sz w:val="24"/>
          <w:szCs w:val="24"/>
          <w:lang w:val="es-ES"/>
        </w:rPr>
        <w:t>”</w:t>
      </w:r>
      <w:r w:rsidRPr="16100352">
        <w:rPr>
          <w:b/>
          <w:bCs/>
          <w:sz w:val="24"/>
          <w:szCs w:val="24"/>
        </w:rPr>
        <w:t xml:space="preserve"> del </w:t>
      </w:r>
      <w:proofErr w:type="spellStart"/>
      <w:r w:rsidRPr="16100352">
        <w:rPr>
          <w:b/>
          <w:bCs/>
          <w:sz w:val="24"/>
          <w:szCs w:val="24"/>
        </w:rPr>
        <w:t>Group</w:t>
      </w:r>
      <w:proofErr w:type="spellEnd"/>
      <w:r w:rsidRPr="16100352">
        <w:rPr>
          <w:b/>
          <w:bCs/>
          <w:sz w:val="24"/>
          <w:szCs w:val="24"/>
        </w:rPr>
        <w:t xml:space="preserve"> </w:t>
      </w:r>
      <w:proofErr w:type="spellStart"/>
      <w:r w:rsidRPr="16100352">
        <w:rPr>
          <w:b/>
          <w:bCs/>
          <w:sz w:val="24"/>
          <w:szCs w:val="24"/>
        </w:rPr>
        <w:t>Policy</w:t>
      </w:r>
      <w:proofErr w:type="spellEnd"/>
      <w:r w:rsidRPr="16100352">
        <w:rPr>
          <w:b/>
          <w:bCs/>
          <w:sz w:val="24"/>
          <w:szCs w:val="24"/>
        </w:rPr>
        <w:t xml:space="preserve"> editor que el parámetro “</w:t>
      </w:r>
      <w:proofErr w:type="spellStart"/>
      <w:r w:rsidRPr="16100352">
        <w:rPr>
          <w:b/>
          <w:bCs/>
          <w:sz w:val="24"/>
          <w:szCs w:val="24"/>
        </w:rPr>
        <w:t>Recovery</w:t>
      </w:r>
      <w:proofErr w:type="spellEnd"/>
      <w:r w:rsidRPr="16100352">
        <w:rPr>
          <w:b/>
          <w:bCs/>
          <w:sz w:val="24"/>
          <w:szCs w:val="24"/>
        </w:rPr>
        <w:t xml:space="preserve"> </w:t>
      </w:r>
      <w:proofErr w:type="spellStart"/>
      <w:r w:rsidRPr="16100352">
        <w:rPr>
          <w:b/>
          <w:bCs/>
          <w:sz w:val="24"/>
          <w:szCs w:val="24"/>
        </w:rPr>
        <w:t>console</w:t>
      </w:r>
      <w:proofErr w:type="spellEnd"/>
      <w:r w:rsidRPr="16100352">
        <w:rPr>
          <w:b/>
          <w:bCs/>
          <w:sz w:val="24"/>
          <w:szCs w:val="24"/>
        </w:rPr>
        <w:t xml:space="preserve">: </w:t>
      </w:r>
      <w:proofErr w:type="spellStart"/>
      <w:r w:rsidRPr="16100352">
        <w:rPr>
          <w:b/>
          <w:bCs/>
          <w:sz w:val="24"/>
          <w:szCs w:val="24"/>
        </w:rPr>
        <w:t>Allow</w:t>
      </w:r>
      <w:proofErr w:type="spellEnd"/>
      <w:r w:rsidRPr="16100352">
        <w:rPr>
          <w:b/>
          <w:bCs/>
          <w:sz w:val="24"/>
          <w:szCs w:val="24"/>
        </w:rPr>
        <w:t xml:space="preserve"> </w:t>
      </w:r>
      <w:proofErr w:type="spellStart"/>
      <w:r w:rsidRPr="16100352">
        <w:rPr>
          <w:b/>
          <w:bCs/>
          <w:sz w:val="24"/>
          <w:szCs w:val="24"/>
        </w:rPr>
        <w:t>automatic</w:t>
      </w:r>
      <w:proofErr w:type="spellEnd"/>
      <w:r w:rsidRPr="16100352">
        <w:rPr>
          <w:b/>
          <w:bCs/>
          <w:sz w:val="24"/>
          <w:szCs w:val="24"/>
        </w:rPr>
        <w:t xml:space="preserve"> </w:t>
      </w:r>
      <w:proofErr w:type="spellStart"/>
      <w:r w:rsidRPr="16100352">
        <w:rPr>
          <w:b/>
          <w:bCs/>
          <w:sz w:val="24"/>
          <w:szCs w:val="24"/>
        </w:rPr>
        <w:t>administrative</w:t>
      </w:r>
      <w:proofErr w:type="spellEnd"/>
      <w:r w:rsidRPr="16100352">
        <w:rPr>
          <w:b/>
          <w:bCs/>
          <w:sz w:val="24"/>
          <w:szCs w:val="24"/>
        </w:rPr>
        <w:t xml:space="preserve"> </w:t>
      </w:r>
      <w:proofErr w:type="spellStart"/>
      <w:r w:rsidRPr="16100352">
        <w:rPr>
          <w:b/>
          <w:bCs/>
          <w:sz w:val="24"/>
          <w:szCs w:val="24"/>
        </w:rPr>
        <w:t>logon</w:t>
      </w:r>
      <w:proofErr w:type="spellEnd"/>
      <w:r w:rsidRPr="16100352">
        <w:rPr>
          <w:b/>
          <w:bCs/>
          <w:sz w:val="24"/>
          <w:szCs w:val="24"/>
        </w:rPr>
        <w:t>” se encuentre desactivado.</w:t>
      </w:r>
    </w:p>
    <w:p w14:paraId="02020629" w14:textId="77777777" w:rsidR="002E3A8E" w:rsidRDefault="16100352" w:rsidP="16100352">
      <w:pPr>
        <w:pStyle w:val="Prrafodelista"/>
        <w:numPr>
          <w:ilvl w:val="0"/>
          <w:numId w:val="24"/>
        </w:numPr>
        <w:spacing w:after="0" w:line="240" w:lineRule="auto"/>
        <w:jc w:val="both"/>
        <w:rPr>
          <w:rFonts w:ascii="Times New Roman" w:hAnsi="Times New Roman" w:cs="Times New Roman"/>
          <w:i/>
          <w:iCs/>
          <w:lang w:val="es-ES"/>
        </w:rPr>
      </w:pPr>
      <w:r w:rsidRPr="16100352">
        <w:rPr>
          <w:rFonts w:ascii="Times New Roman" w:hAnsi="Times New Roman" w:cs="Times New Roman"/>
          <w:i/>
          <w:iCs/>
          <w:lang w:val="es-ES"/>
        </w:rPr>
        <w:t xml:space="preserve">Abra el </w:t>
      </w:r>
      <w:proofErr w:type="spellStart"/>
      <w:r w:rsidRPr="16100352">
        <w:rPr>
          <w:rFonts w:ascii="Times New Roman" w:hAnsi="Times New Roman" w:cs="Times New Roman"/>
          <w:i/>
          <w:iCs/>
          <w:lang w:val="es-ES"/>
        </w:rPr>
        <w:t>Group</w:t>
      </w:r>
      <w:proofErr w:type="spellEnd"/>
      <w:r w:rsidRPr="16100352">
        <w:rPr>
          <w:rFonts w:ascii="Times New Roman" w:hAnsi="Times New Roman" w:cs="Times New Roman"/>
          <w:i/>
          <w:iCs/>
          <w:lang w:val="es-ES"/>
        </w:rPr>
        <w:t xml:space="preserve"> </w:t>
      </w:r>
      <w:proofErr w:type="spellStart"/>
      <w:r w:rsidRPr="16100352">
        <w:rPr>
          <w:rFonts w:ascii="Times New Roman" w:hAnsi="Times New Roman" w:cs="Times New Roman"/>
          <w:i/>
          <w:iCs/>
          <w:lang w:val="es-ES"/>
        </w:rPr>
        <w:t>Policy</w:t>
      </w:r>
      <w:proofErr w:type="spellEnd"/>
      <w:r w:rsidRPr="16100352">
        <w:rPr>
          <w:rFonts w:ascii="Times New Roman" w:hAnsi="Times New Roman" w:cs="Times New Roman"/>
          <w:i/>
          <w:iCs/>
          <w:lang w:val="es-ES"/>
        </w:rPr>
        <w:t xml:space="preserve"> editor centrado en el equipo local o unidad organizativa apropiada dentro del Active </w:t>
      </w:r>
      <w:proofErr w:type="spellStart"/>
      <w:r w:rsidRPr="16100352">
        <w:rPr>
          <w:rFonts w:ascii="Times New Roman" w:hAnsi="Times New Roman" w:cs="Times New Roman"/>
          <w:i/>
          <w:iCs/>
          <w:lang w:val="es-ES"/>
        </w:rPr>
        <w:t>Directory</w:t>
      </w:r>
      <w:proofErr w:type="spellEnd"/>
      <w:r w:rsidRPr="16100352">
        <w:rPr>
          <w:rFonts w:ascii="Times New Roman" w:hAnsi="Times New Roman" w:cs="Times New Roman"/>
          <w:i/>
          <w:iCs/>
          <w:lang w:val="es-ES"/>
        </w:rPr>
        <w:t xml:space="preserve">. </w:t>
      </w:r>
    </w:p>
    <w:p w14:paraId="4550E719" w14:textId="7AAC3D21" w:rsidR="002E3A8E" w:rsidRPr="009C03DA" w:rsidRDefault="16100352" w:rsidP="16100352">
      <w:pPr>
        <w:pStyle w:val="Prrafodelista"/>
        <w:numPr>
          <w:ilvl w:val="0"/>
          <w:numId w:val="24"/>
        </w:numPr>
        <w:spacing w:after="0" w:line="240" w:lineRule="auto"/>
        <w:jc w:val="both"/>
        <w:rPr>
          <w:rFonts w:ascii="Times New Roman" w:hAnsi="Times New Roman" w:cs="Times New Roman"/>
          <w:i/>
          <w:iCs/>
          <w:lang w:val="en-US"/>
        </w:rPr>
      </w:pPr>
      <w:proofErr w:type="spellStart"/>
      <w:r w:rsidRPr="009C03DA">
        <w:rPr>
          <w:rFonts w:ascii="Times New Roman" w:hAnsi="Times New Roman" w:cs="Times New Roman"/>
          <w:i/>
          <w:iCs/>
          <w:lang w:val="en-US"/>
        </w:rPr>
        <w:t>Navege</w:t>
      </w:r>
      <w:proofErr w:type="spellEnd"/>
      <w:r w:rsidRPr="009C03DA">
        <w:rPr>
          <w:rFonts w:ascii="Times New Roman" w:hAnsi="Times New Roman" w:cs="Times New Roman"/>
          <w:i/>
          <w:iCs/>
          <w:lang w:val="en-US"/>
        </w:rPr>
        <w:t xml:space="preserve"> por la </w:t>
      </w:r>
      <w:proofErr w:type="spellStart"/>
      <w:r w:rsidRPr="009C03DA">
        <w:rPr>
          <w:rFonts w:ascii="Times New Roman" w:hAnsi="Times New Roman" w:cs="Times New Roman"/>
          <w:i/>
          <w:iCs/>
          <w:lang w:val="en-US"/>
        </w:rPr>
        <w:t>siguiente</w:t>
      </w:r>
      <w:proofErr w:type="spellEnd"/>
      <w:r w:rsidRPr="009C03DA">
        <w:rPr>
          <w:rFonts w:ascii="Times New Roman" w:hAnsi="Times New Roman" w:cs="Times New Roman"/>
          <w:i/>
          <w:iCs/>
          <w:lang w:val="en-US"/>
        </w:rPr>
        <w:t xml:space="preserve"> </w:t>
      </w:r>
      <w:proofErr w:type="spellStart"/>
      <w:r w:rsidRPr="009C03DA">
        <w:rPr>
          <w:rFonts w:ascii="Times New Roman" w:hAnsi="Times New Roman" w:cs="Times New Roman"/>
          <w:i/>
          <w:iCs/>
          <w:lang w:val="en-US"/>
        </w:rPr>
        <w:t>ruta</w:t>
      </w:r>
      <w:proofErr w:type="spellEnd"/>
      <w:r w:rsidRPr="009C03DA">
        <w:rPr>
          <w:rFonts w:ascii="Times New Roman" w:hAnsi="Times New Roman" w:cs="Times New Roman"/>
          <w:i/>
          <w:iCs/>
          <w:lang w:val="en-US"/>
        </w:rPr>
        <w:t>: Computer Configuration\Windows Settings\Security Settings\Local Policies\Security Options.</w:t>
      </w:r>
    </w:p>
    <w:p w14:paraId="50F40DEB" w14:textId="790B6427" w:rsidR="002E3A8E" w:rsidRPr="009C03DA" w:rsidRDefault="002E3A8E" w:rsidP="16100352">
      <w:pPr>
        <w:jc w:val="both"/>
        <w:rPr>
          <w:sz w:val="24"/>
          <w:szCs w:val="24"/>
          <w:lang w:val="en-US"/>
        </w:rPr>
      </w:pPr>
    </w:p>
    <w:p w14:paraId="77A52294" w14:textId="77777777" w:rsidR="00CC66CF" w:rsidRPr="009C03DA" w:rsidRDefault="00CC66CF" w:rsidP="00CC66CF">
      <w:pPr>
        <w:jc w:val="both"/>
        <w:rPr>
          <w:b/>
          <w:sz w:val="24"/>
          <w:szCs w:val="24"/>
          <w:lang w:val="en-US"/>
        </w:rPr>
      </w:pPr>
    </w:p>
    <w:p w14:paraId="7F532D84" w14:textId="77777777" w:rsidR="00CC66CF" w:rsidRDefault="16100352" w:rsidP="16100352">
      <w:pPr>
        <w:jc w:val="both"/>
        <w:rPr>
          <w:b/>
          <w:bCs/>
          <w:sz w:val="24"/>
          <w:szCs w:val="24"/>
          <w:u w:val="single"/>
        </w:rPr>
      </w:pPr>
      <w:r w:rsidRPr="16100352">
        <w:rPr>
          <w:b/>
          <w:bCs/>
          <w:sz w:val="24"/>
          <w:szCs w:val="24"/>
          <w:u w:val="single"/>
        </w:rPr>
        <w:t>7. Parámetros de accesos</w:t>
      </w:r>
    </w:p>
    <w:p w14:paraId="5DDD1E77" w14:textId="452DE894" w:rsidR="45161EA1" w:rsidRDefault="45161EA1" w:rsidP="45161EA1">
      <w:pPr>
        <w:jc w:val="both"/>
        <w:rPr>
          <w:b/>
          <w:bCs/>
          <w:sz w:val="24"/>
          <w:szCs w:val="24"/>
        </w:rPr>
      </w:pPr>
    </w:p>
    <w:p w14:paraId="635AF3D9" w14:textId="77777777" w:rsidR="00056B3B" w:rsidRPr="00FD0E20" w:rsidRDefault="16FFF068" w:rsidP="00056B3B">
      <w:pPr>
        <w:jc w:val="both"/>
        <w:rPr>
          <w:sz w:val="24"/>
          <w:szCs w:val="24"/>
        </w:rPr>
      </w:pPr>
      <w:r w:rsidRPr="16FFF068">
        <w:rPr>
          <w:sz w:val="24"/>
          <w:szCs w:val="24"/>
        </w:rPr>
        <w:t xml:space="preserve">7.1 </w:t>
      </w:r>
      <w:r w:rsidRPr="16FFF068">
        <w:rPr>
          <w:b/>
          <w:bCs/>
          <w:sz w:val="24"/>
          <w:szCs w:val="24"/>
        </w:rPr>
        <w:t xml:space="preserve">Verificar el privilegio de usuario Access </w:t>
      </w:r>
      <w:proofErr w:type="spellStart"/>
      <w:r w:rsidRPr="16FFF068">
        <w:rPr>
          <w:b/>
          <w:bCs/>
          <w:sz w:val="24"/>
          <w:szCs w:val="24"/>
        </w:rPr>
        <w:t>this</w:t>
      </w:r>
      <w:proofErr w:type="spellEnd"/>
      <w:r w:rsidRPr="16FFF068">
        <w:rPr>
          <w:b/>
          <w:bCs/>
          <w:sz w:val="24"/>
          <w:szCs w:val="24"/>
        </w:rPr>
        <w:t xml:space="preserve"> </w:t>
      </w:r>
      <w:proofErr w:type="spellStart"/>
      <w:r w:rsidRPr="16FFF068">
        <w:rPr>
          <w:b/>
          <w:bCs/>
          <w:sz w:val="24"/>
          <w:szCs w:val="24"/>
        </w:rPr>
        <w:t>Computer</w:t>
      </w:r>
      <w:proofErr w:type="spellEnd"/>
      <w:r w:rsidRPr="16FFF068">
        <w:rPr>
          <w:b/>
          <w:bCs/>
          <w:sz w:val="24"/>
          <w:szCs w:val="24"/>
        </w:rPr>
        <w:t xml:space="preserve"> </w:t>
      </w:r>
      <w:proofErr w:type="spellStart"/>
      <w:r w:rsidRPr="16FFF068">
        <w:rPr>
          <w:b/>
          <w:bCs/>
          <w:sz w:val="24"/>
          <w:szCs w:val="24"/>
        </w:rPr>
        <w:t>from</w:t>
      </w:r>
      <w:proofErr w:type="spellEnd"/>
      <w:r w:rsidRPr="16FFF068">
        <w:rPr>
          <w:b/>
          <w:bCs/>
          <w:sz w:val="24"/>
          <w:szCs w:val="24"/>
        </w:rPr>
        <w:t xml:space="preserve"> </w:t>
      </w:r>
      <w:proofErr w:type="spellStart"/>
      <w:r w:rsidRPr="16FFF068">
        <w:rPr>
          <w:b/>
          <w:bCs/>
          <w:sz w:val="24"/>
          <w:szCs w:val="24"/>
        </w:rPr>
        <w:t>the</w:t>
      </w:r>
      <w:proofErr w:type="spellEnd"/>
      <w:r w:rsidRPr="16FFF068">
        <w:rPr>
          <w:b/>
          <w:bCs/>
          <w:sz w:val="24"/>
          <w:szCs w:val="24"/>
        </w:rPr>
        <w:t xml:space="preserve"> Network, sólo los grupos autorizados deben tener este privilegio.  </w:t>
      </w:r>
    </w:p>
    <w:p w14:paraId="450EA2D7" w14:textId="77777777" w:rsidR="00056B3B" w:rsidRPr="00FD0E20" w:rsidRDefault="00056B3B" w:rsidP="00056B3B">
      <w:pPr>
        <w:jc w:val="both"/>
        <w:rPr>
          <w:sz w:val="24"/>
          <w:szCs w:val="24"/>
        </w:rPr>
      </w:pPr>
    </w:p>
    <w:p w14:paraId="75C33FDA" w14:textId="77777777" w:rsidR="00056B3B" w:rsidRPr="00A117D3" w:rsidRDefault="00056B3B" w:rsidP="00A117D3">
      <w:pPr>
        <w:pStyle w:val="Prrafodelista"/>
        <w:numPr>
          <w:ilvl w:val="0"/>
          <w:numId w:val="25"/>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696E5E1F" w14:textId="77777777" w:rsidR="00056B3B" w:rsidRPr="009C03DA" w:rsidRDefault="00056B3B" w:rsidP="00A117D3">
      <w:pPr>
        <w:pStyle w:val="Prrafodelista"/>
        <w:numPr>
          <w:ilvl w:val="0"/>
          <w:numId w:val="25"/>
        </w:numPr>
        <w:spacing w:after="0" w:line="240" w:lineRule="auto"/>
        <w:jc w:val="both"/>
        <w:rPr>
          <w:rFonts w:ascii="Times New Roman" w:hAnsi="Times New Roman" w:cs="Times New Roman"/>
          <w:i/>
          <w:lang w:val="en-US"/>
        </w:rPr>
      </w:pPr>
      <w:r w:rsidRPr="009C03DA">
        <w:rPr>
          <w:rFonts w:ascii="Times New Roman" w:hAnsi="Times New Roman" w:cs="Times New Roman"/>
          <w:i/>
          <w:lang w:val="en-US"/>
        </w:rPr>
        <w:t xml:space="preserve">Vaya a la </w:t>
      </w:r>
      <w:proofErr w:type="spellStart"/>
      <w:r w:rsidRPr="009C03DA">
        <w:rPr>
          <w:rFonts w:ascii="Times New Roman" w:hAnsi="Times New Roman" w:cs="Times New Roman"/>
          <w:i/>
          <w:lang w:val="en-US"/>
        </w:rPr>
        <w:t>siguiente</w:t>
      </w:r>
      <w:proofErr w:type="spellEnd"/>
      <w:r w:rsidRPr="009C03DA">
        <w:rPr>
          <w:rFonts w:ascii="Times New Roman" w:hAnsi="Times New Roman" w:cs="Times New Roman"/>
          <w:i/>
          <w:lang w:val="en-US"/>
        </w:rPr>
        <w:t xml:space="preserve"> </w:t>
      </w:r>
      <w:proofErr w:type="spellStart"/>
      <w:r w:rsidRPr="009C03DA">
        <w:rPr>
          <w:rFonts w:ascii="Times New Roman" w:hAnsi="Times New Roman" w:cs="Times New Roman"/>
          <w:i/>
          <w:lang w:val="en-US"/>
        </w:rPr>
        <w:t>ubicación</w:t>
      </w:r>
      <w:proofErr w:type="spellEnd"/>
      <w:r w:rsidRPr="009C03DA">
        <w:rPr>
          <w:rFonts w:ascii="Times New Roman" w:hAnsi="Times New Roman" w:cs="Times New Roman"/>
          <w:i/>
          <w:lang w:val="en-US"/>
        </w:rPr>
        <w:t>: Computer Configuration\Windows Settings\Security Settings\Local Policies\</w:t>
      </w:r>
      <w:r w:rsidRPr="009C03DA">
        <w:rPr>
          <w:rFonts w:ascii="Times New Roman" w:hAnsi="Times New Roman" w:cs="Times New Roman"/>
          <w:i/>
          <w:u w:val="single"/>
          <w:lang w:val="en-US"/>
        </w:rPr>
        <w:t>User Rights Assignment</w:t>
      </w:r>
      <w:r w:rsidRPr="009C03DA">
        <w:rPr>
          <w:rFonts w:ascii="Times New Roman" w:hAnsi="Times New Roman" w:cs="Times New Roman"/>
          <w:i/>
          <w:lang w:val="en-US"/>
        </w:rPr>
        <w:t xml:space="preserve">. </w:t>
      </w:r>
    </w:p>
    <w:p w14:paraId="1C1B8320" w14:textId="77777777" w:rsidR="00056B3B" w:rsidRPr="009C03DA" w:rsidRDefault="00056B3B" w:rsidP="00A117D3">
      <w:pPr>
        <w:pStyle w:val="Prrafodelista"/>
        <w:numPr>
          <w:ilvl w:val="0"/>
          <w:numId w:val="25"/>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Haga</w:t>
      </w:r>
      <w:proofErr w:type="spellEnd"/>
      <w:r w:rsidRPr="009C03DA">
        <w:rPr>
          <w:rFonts w:ascii="Times New Roman" w:hAnsi="Times New Roman" w:cs="Times New Roman"/>
          <w:i/>
          <w:szCs w:val="24"/>
          <w:lang w:val="en-US"/>
        </w:rPr>
        <w:t xml:space="preserve"> doble click </w:t>
      </w:r>
      <w:proofErr w:type="spellStart"/>
      <w:r w:rsidRPr="009C03DA">
        <w:rPr>
          <w:rFonts w:ascii="Times New Roman" w:hAnsi="Times New Roman" w:cs="Times New Roman"/>
          <w:i/>
          <w:szCs w:val="24"/>
          <w:lang w:val="en-US"/>
        </w:rPr>
        <w:t>en</w:t>
      </w:r>
      <w:proofErr w:type="spellEnd"/>
      <w:r w:rsidRPr="009C03DA">
        <w:rPr>
          <w:rFonts w:ascii="Times New Roman" w:hAnsi="Times New Roman" w:cs="Times New Roman"/>
          <w:i/>
          <w:szCs w:val="24"/>
          <w:lang w:val="en-US"/>
        </w:rPr>
        <w:t xml:space="preserve"> el privilegio Access this Computer from the Network. </w:t>
      </w:r>
    </w:p>
    <w:p w14:paraId="3DD355C9" w14:textId="77777777" w:rsidR="00056B3B" w:rsidRPr="009C03DA" w:rsidRDefault="00056B3B" w:rsidP="00056B3B">
      <w:pPr>
        <w:ind w:left="720"/>
        <w:jc w:val="both"/>
        <w:rPr>
          <w:sz w:val="24"/>
          <w:szCs w:val="24"/>
          <w:lang w:val="en-US"/>
        </w:rPr>
      </w:pPr>
    </w:p>
    <w:p w14:paraId="584AFB26" w14:textId="77777777" w:rsidR="00056B3B" w:rsidRPr="00A117D3" w:rsidRDefault="00056B3B" w:rsidP="00056B3B">
      <w:pPr>
        <w:ind w:left="720"/>
        <w:jc w:val="both"/>
        <w:rPr>
          <w:szCs w:val="22"/>
        </w:rPr>
      </w:pPr>
      <w:r w:rsidRPr="00A117D3">
        <w:rPr>
          <w:szCs w:val="22"/>
        </w:rPr>
        <w:t xml:space="preserve">Las directrices recomendadas establecen: </w:t>
      </w:r>
    </w:p>
    <w:p w14:paraId="6DFD1CCD" w14:textId="77777777" w:rsidR="00056B3B" w:rsidRPr="00A117D3" w:rsidRDefault="00056B3B" w:rsidP="00056B3B">
      <w:pPr>
        <w:ind w:left="720"/>
        <w:jc w:val="both"/>
        <w:rPr>
          <w:szCs w:val="22"/>
        </w:rPr>
      </w:pPr>
      <w:r w:rsidRPr="00A117D3">
        <w:rPr>
          <w:szCs w:val="22"/>
        </w:rPr>
        <w:t xml:space="preserve">- </w:t>
      </w:r>
      <w:proofErr w:type="spellStart"/>
      <w:r w:rsidRPr="00A117D3">
        <w:rPr>
          <w:szCs w:val="22"/>
        </w:rPr>
        <w:t>Administrators</w:t>
      </w:r>
      <w:proofErr w:type="spellEnd"/>
      <w:r w:rsidRPr="00A117D3">
        <w:rPr>
          <w:szCs w:val="22"/>
        </w:rPr>
        <w:t xml:space="preserve">, (incluyendo </w:t>
      </w:r>
      <w:proofErr w:type="spellStart"/>
      <w:r w:rsidRPr="00A117D3">
        <w:rPr>
          <w:szCs w:val="22"/>
        </w:rPr>
        <w:t>Domain</w:t>
      </w:r>
      <w:proofErr w:type="spellEnd"/>
      <w:r w:rsidRPr="00A117D3">
        <w:rPr>
          <w:szCs w:val="22"/>
        </w:rPr>
        <w:t xml:space="preserve"> </w:t>
      </w:r>
      <w:proofErr w:type="spellStart"/>
      <w:r w:rsidRPr="00A117D3">
        <w:rPr>
          <w:szCs w:val="22"/>
        </w:rPr>
        <w:t>admins</w:t>
      </w:r>
      <w:proofErr w:type="spellEnd"/>
      <w:r w:rsidRPr="00A117D3">
        <w:rPr>
          <w:szCs w:val="22"/>
        </w:rPr>
        <w:t>).</w:t>
      </w:r>
    </w:p>
    <w:p w14:paraId="56BC8B84" w14:textId="77777777" w:rsidR="00056B3B" w:rsidRDefault="16100352" w:rsidP="00056B3B">
      <w:pPr>
        <w:ind w:left="720"/>
        <w:jc w:val="both"/>
        <w:rPr>
          <w:szCs w:val="22"/>
        </w:rPr>
      </w:pPr>
      <w:r>
        <w:t>- Cualquiera de los grupos locales o de dominio que contienen los usuarios que deben tener acceso a recursos en este servidor.</w:t>
      </w:r>
    </w:p>
    <w:p w14:paraId="235B3BF5" w14:textId="715D55A6" w:rsidR="00056B3B" w:rsidRPr="00FD0E20" w:rsidRDefault="00056B3B" w:rsidP="45161EA1">
      <w:pPr>
        <w:jc w:val="both"/>
      </w:pPr>
    </w:p>
    <w:p w14:paraId="0B68552A" w14:textId="77777777" w:rsidR="00056B3B" w:rsidRPr="00FD0E20" w:rsidRDefault="6CD30B77" w:rsidP="00056B3B">
      <w:pPr>
        <w:jc w:val="both"/>
        <w:rPr>
          <w:sz w:val="24"/>
          <w:szCs w:val="24"/>
        </w:rPr>
      </w:pPr>
      <w:r w:rsidRPr="6CD30B77">
        <w:rPr>
          <w:sz w:val="24"/>
          <w:szCs w:val="24"/>
        </w:rPr>
        <w:t xml:space="preserve">7.2 </w:t>
      </w:r>
      <w:r w:rsidRPr="6CD30B77">
        <w:rPr>
          <w:b/>
          <w:bCs/>
          <w:sz w:val="24"/>
          <w:szCs w:val="24"/>
        </w:rPr>
        <w:t>Compruebe que los grupos apropiados han sido asignados a la opción "</w:t>
      </w:r>
      <w:proofErr w:type="spellStart"/>
      <w:r w:rsidRPr="6CD30B77">
        <w:rPr>
          <w:b/>
          <w:bCs/>
          <w:sz w:val="24"/>
          <w:szCs w:val="24"/>
        </w:rPr>
        <w:t>Allow</w:t>
      </w:r>
      <w:proofErr w:type="spellEnd"/>
      <w:r w:rsidRPr="6CD30B77">
        <w:rPr>
          <w:b/>
          <w:bCs/>
          <w:sz w:val="24"/>
          <w:szCs w:val="24"/>
        </w:rPr>
        <w:t xml:space="preserve"> log </w:t>
      </w:r>
      <w:proofErr w:type="spellStart"/>
      <w:r w:rsidRPr="6CD30B77">
        <w:rPr>
          <w:b/>
          <w:bCs/>
          <w:sz w:val="24"/>
          <w:szCs w:val="24"/>
        </w:rPr>
        <w:t>on</w:t>
      </w:r>
      <w:proofErr w:type="spellEnd"/>
      <w:r w:rsidRPr="6CD30B77">
        <w:rPr>
          <w:b/>
          <w:bCs/>
          <w:sz w:val="24"/>
          <w:szCs w:val="24"/>
        </w:rPr>
        <w:t xml:space="preserve"> </w:t>
      </w:r>
      <w:proofErr w:type="spellStart"/>
      <w:r w:rsidRPr="6CD30B77">
        <w:rPr>
          <w:b/>
          <w:bCs/>
          <w:sz w:val="24"/>
          <w:szCs w:val="24"/>
        </w:rPr>
        <w:t>locally</w:t>
      </w:r>
      <w:proofErr w:type="spellEnd"/>
      <w:r w:rsidRPr="6CD30B77">
        <w:rPr>
          <w:b/>
          <w:bCs/>
          <w:sz w:val="24"/>
          <w:szCs w:val="24"/>
        </w:rPr>
        <w:t xml:space="preserve">" realizando los siguientes pasos: </w:t>
      </w:r>
    </w:p>
    <w:p w14:paraId="2908EB2C" w14:textId="77777777" w:rsidR="00056B3B" w:rsidRPr="00FD0E20" w:rsidRDefault="00056B3B" w:rsidP="00056B3B">
      <w:pPr>
        <w:jc w:val="both"/>
        <w:rPr>
          <w:sz w:val="24"/>
          <w:szCs w:val="24"/>
        </w:rPr>
      </w:pPr>
    </w:p>
    <w:p w14:paraId="2102D32B" w14:textId="77777777" w:rsidR="00056B3B" w:rsidRPr="00A117D3" w:rsidRDefault="00056B3B" w:rsidP="00A117D3">
      <w:pPr>
        <w:pStyle w:val="Prrafodelista"/>
        <w:numPr>
          <w:ilvl w:val="0"/>
          <w:numId w:val="26"/>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lastRenderedPageBreak/>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72CA2C86" w14:textId="77777777" w:rsidR="00056B3B" w:rsidRPr="009C03DA" w:rsidRDefault="00056B3B" w:rsidP="00A117D3">
      <w:pPr>
        <w:pStyle w:val="Prrafodelista"/>
        <w:numPr>
          <w:ilvl w:val="0"/>
          <w:numId w:val="26"/>
        </w:numPr>
        <w:spacing w:after="0" w:line="240" w:lineRule="auto"/>
        <w:jc w:val="both"/>
        <w:rPr>
          <w:rFonts w:ascii="Times New Roman" w:hAnsi="Times New Roman" w:cs="Times New Roman"/>
          <w:i/>
          <w:lang w:val="en-US"/>
        </w:rPr>
      </w:pPr>
      <w:proofErr w:type="spellStart"/>
      <w:r w:rsidRPr="009C03DA">
        <w:rPr>
          <w:rFonts w:ascii="Times New Roman" w:hAnsi="Times New Roman" w:cs="Times New Roman"/>
          <w:i/>
          <w:lang w:val="en-US"/>
        </w:rPr>
        <w:t>Desplácese</w:t>
      </w:r>
      <w:proofErr w:type="spellEnd"/>
      <w:r w:rsidRPr="009C03DA">
        <w:rPr>
          <w:rFonts w:ascii="Times New Roman" w:hAnsi="Times New Roman" w:cs="Times New Roman"/>
          <w:i/>
          <w:lang w:val="en-US"/>
        </w:rPr>
        <w:t xml:space="preserve"> por la </w:t>
      </w:r>
      <w:proofErr w:type="spellStart"/>
      <w:r w:rsidRPr="009C03DA">
        <w:rPr>
          <w:rFonts w:ascii="Times New Roman" w:hAnsi="Times New Roman" w:cs="Times New Roman"/>
          <w:i/>
          <w:lang w:val="en-US"/>
        </w:rPr>
        <w:t>siguiente</w:t>
      </w:r>
      <w:proofErr w:type="spellEnd"/>
      <w:r w:rsidRPr="009C03DA">
        <w:rPr>
          <w:rFonts w:ascii="Times New Roman" w:hAnsi="Times New Roman" w:cs="Times New Roman"/>
          <w:i/>
          <w:lang w:val="en-US"/>
        </w:rPr>
        <w:t xml:space="preserve"> </w:t>
      </w:r>
      <w:proofErr w:type="spellStart"/>
      <w:r w:rsidRPr="009C03DA">
        <w:rPr>
          <w:rFonts w:ascii="Times New Roman" w:hAnsi="Times New Roman" w:cs="Times New Roman"/>
          <w:i/>
          <w:lang w:val="en-US"/>
        </w:rPr>
        <w:t>ruta</w:t>
      </w:r>
      <w:proofErr w:type="spellEnd"/>
      <w:r w:rsidRPr="009C03DA">
        <w:rPr>
          <w:rFonts w:ascii="Times New Roman" w:hAnsi="Times New Roman" w:cs="Times New Roman"/>
          <w:i/>
          <w:lang w:val="en-US"/>
        </w:rPr>
        <w:t>: Computer Configuration\Windows Settings\Security Settings\Local Policies\</w:t>
      </w:r>
      <w:r w:rsidRPr="009C03DA">
        <w:rPr>
          <w:rFonts w:ascii="Times New Roman" w:hAnsi="Times New Roman" w:cs="Times New Roman"/>
          <w:i/>
          <w:u w:val="single"/>
          <w:lang w:val="en-US"/>
        </w:rPr>
        <w:t>User Rights Assignment.</w:t>
      </w:r>
    </w:p>
    <w:p w14:paraId="14E98CBB" w14:textId="77777777" w:rsidR="00056B3B" w:rsidRPr="00A117D3" w:rsidRDefault="00056B3B" w:rsidP="00A117D3">
      <w:pPr>
        <w:pStyle w:val="Prrafodelista"/>
        <w:numPr>
          <w:ilvl w:val="0"/>
          <w:numId w:val="26"/>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de que el privilegio de </w:t>
      </w:r>
      <w:proofErr w:type="spellStart"/>
      <w:r w:rsidRPr="00A117D3">
        <w:rPr>
          <w:rFonts w:ascii="Times New Roman" w:hAnsi="Times New Roman" w:cs="Times New Roman"/>
          <w:i/>
          <w:szCs w:val="24"/>
          <w:lang w:val="es-ES_tradnl"/>
        </w:rPr>
        <w:t>Allow</w:t>
      </w:r>
      <w:proofErr w:type="spellEnd"/>
      <w:r w:rsidRPr="00A117D3">
        <w:rPr>
          <w:rFonts w:ascii="Times New Roman" w:hAnsi="Times New Roman" w:cs="Times New Roman"/>
          <w:i/>
          <w:szCs w:val="24"/>
          <w:lang w:val="es-ES_tradnl"/>
        </w:rPr>
        <w:t xml:space="preserve"> log </w:t>
      </w:r>
      <w:proofErr w:type="spellStart"/>
      <w:r w:rsidRPr="00A117D3">
        <w:rPr>
          <w:rFonts w:ascii="Times New Roman" w:hAnsi="Times New Roman" w:cs="Times New Roman"/>
          <w:i/>
          <w:szCs w:val="24"/>
          <w:lang w:val="es-ES_tradnl"/>
        </w:rPr>
        <w:t>on</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locally</w:t>
      </w:r>
      <w:proofErr w:type="spellEnd"/>
      <w:r w:rsidRPr="00A117D3">
        <w:rPr>
          <w:rFonts w:ascii="Times New Roman" w:hAnsi="Times New Roman" w:cs="Times New Roman"/>
          <w:i/>
          <w:szCs w:val="24"/>
          <w:lang w:val="es-ES_tradnl"/>
        </w:rPr>
        <w:t xml:space="preserve"> está definido y que los grupos apropiados han sido asignados en conformidad con las normas corporativas o las directrices recomendadas. </w:t>
      </w:r>
    </w:p>
    <w:p w14:paraId="121FD38A" w14:textId="77777777" w:rsidR="00056B3B" w:rsidRPr="00A117D3" w:rsidRDefault="00056B3B" w:rsidP="00056B3B">
      <w:pPr>
        <w:ind w:left="720"/>
        <w:jc w:val="both"/>
        <w:rPr>
          <w:sz w:val="24"/>
          <w:szCs w:val="24"/>
        </w:rPr>
      </w:pPr>
    </w:p>
    <w:p w14:paraId="1814AF43" w14:textId="77777777" w:rsidR="00056B3B" w:rsidRPr="00A117D3" w:rsidRDefault="00056B3B" w:rsidP="00056B3B">
      <w:pPr>
        <w:ind w:left="720"/>
        <w:jc w:val="both"/>
        <w:rPr>
          <w:sz w:val="24"/>
          <w:szCs w:val="24"/>
        </w:rPr>
      </w:pPr>
      <w:r w:rsidRPr="00A117D3">
        <w:rPr>
          <w:sz w:val="24"/>
          <w:szCs w:val="24"/>
        </w:rPr>
        <w:t xml:space="preserve">Las directrices recomendadas son las siguientes: </w:t>
      </w:r>
    </w:p>
    <w:p w14:paraId="1727526A" w14:textId="77777777" w:rsidR="00056B3B" w:rsidRDefault="00056B3B" w:rsidP="00056B3B">
      <w:pPr>
        <w:ind w:left="720"/>
        <w:jc w:val="both"/>
        <w:rPr>
          <w:sz w:val="24"/>
          <w:szCs w:val="24"/>
        </w:rPr>
      </w:pPr>
      <w:r w:rsidRPr="00A117D3">
        <w:rPr>
          <w:sz w:val="24"/>
          <w:szCs w:val="24"/>
        </w:rPr>
        <w:t>- Administradores, Administradores de dominio</w:t>
      </w:r>
    </w:p>
    <w:p w14:paraId="1FE2DD96" w14:textId="77777777" w:rsidR="004421BE" w:rsidRDefault="004421BE" w:rsidP="00056B3B">
      <w:pPr>
        <w:ind w:left="720"/>
        <w:jc w:val="both"/>
        <w:rPr>
          <w:sz w:val="24"/>
          <w:szCs w:val="24"/>
        </w:rPr>
      </w:pPr>
    </w:p>
    <w:p w14:paraId="31B097D7" w14:textId="77777777" w:rsidR="00056B3B" w:rsidRPr="00FD0E20" w:rsidRDefault="16FFF068" w:rsidP="00056B3B">
      <w:pPr>
        <w:jc w:val="both"/>
        <w:rPr>
          <w:sz w:val="24"/>
          <w:szCs w:val="24"/>
        </w:rPr>
      </w:pPr>
      <w:r w:rsidRPr="16FFF068">
        <w:rPr>
          <w:b/>
          <w:bCs/>
          <w:sz w:val="24"/>
          <w:szCs w:val="24"/>
        </w:rPr>
        <w:t>7.3</w:t>
      </w:r>
      <w:r w:rsidRPr="16FFF068">
        <w:rPr>
          <w:sz w:val="24"/>
          <w:szCs w:val="24"/>
        </w:rPr>
        <w:t xml:space="preserve"> </w:t>
      </w:r>
      <w:r w:rsidRPr="16FFF068">
        <w:rPr>
          <w:b/>
          <w:bCs/>
          <w:sz w:val="24"/>
          <w:szCs w:val="24"/>
        </w:rPr>
        <w:t>Compruebe que los grupos apropiados han sido asignados a la opción "</w:t>
      </w:r>
      <w:proofErr w:type="spellStart"/>
      <w:r w:rsidRPr="16FFF068">
        <w:rPr>
          <w:b/>
          <w:bCs/>
          <w:sz w:val="24"/>
          <w:szCs w:val="24"/>
        </w:rPr>
        <w:t>Act</w:t>
      </w:r>
      <w:proofErr w:type="spellEnd"/>
      <w:r w:rsidRPr="16FFF068">
        <w:rPr>
          <w:b/>
          <w:bCs/>
          <w:sz w:val="24"/>
          <w:szCs w:val="24"/>
        </w:rPr>
        <w:t xml:space="preserve"> as </w:t>
      </w:r>
      <w:proofErr w:type="spellStart"/>
      <w:r w:rsidRPr="16FFF068">
        <w:rPr>
          <w:b/>
          <w:bCs/>
          <w:sz w:val="24"/>
          <w:szCs w:val="24"/>
        </w:rPr>
        <w:t>part</w:t>
      </w:r>
      <w:proofErr w:type="spellEnd"/>
      <w:r w:rsidRPr="16FFF068">
        <w:rPr>
          <w:b/>
          <w:bCs/>
          <w:sz w:val="24"/>
          <w:szCs w:val="24"/>
        </w:rPr>
        <w:t xml:space="preserve"> </w:t>
      </w:r>
      <w:proofErr w:type="spellStart"/>
      <w:r w:rsidRPr="16FFF068">
        <w:rPr>
          <w:b/>
          <w:bCs/>
          <w:sz w:val="24"/>
          <w:szCs w:val="24"/>
        </w:rPr>
        <w:t>of</w:t>
      </w:r>
      <w:proofErr w:type="spellEnd"/>
      <w:r w:rsidRPr="16FFF068">
        <w:rPr>
          <w:b/>
          <w:bCs/>
          <w:sz w:val="24"/>
          <w:szCs w:val="24"/>
        </w:rPr>
        <w:t xml:space="preserve"> </w:t>
      </w:r>
      <w:proofErr w:type="spellStart"/>
      <w:r w:rsidRPr="16FFF068">
        <w:rPr>
          <w:b/>
          <w:bCs/>
          <w:sz w:val="24"/>
          <w:szCs w:val="24"/>
        </w:rPr>
        <w:t>the</w:t>
      </w:r>
      <w:proofErr w:type="spellEnd"/>
      <w:r w:rsidRPr="16FFF068">
        <w:rPr>
          <w:b/>
          <w:bCs/>
          <w:sz w:val="24"/>
          <w:szCs w:val="24"/>
        </w:rPr>
        <w:t xml:space="preserve"> </w:t>
      </w:r>
      <w:proofErr w:type="spellStart"/>
      <w:r w:rsidRPr="16FFF068">
        <w:rPr>
          <w:b/>
          <w:bCs/>
          <w:sz w:val="24"/>
          <w:szCs w:val="24"/>
        </w:rPr>
        <w:t>operating</w:t>
      </w:r>
      <w:proofErr w:type="spellEnd"/>
      <w:r w:rsidRPr="16FFF068">
        <w:rPr>
          <w:b/>
          <w:bCs/>
          <w:sz w:val="24"/>
          <w:szCs w:val="24"/>
        </w:rPr>
        <w:t xml:space="preserve"> </w:t>
      </w:r>
      <w:proofErr w:type="spellStart"/>
      <w:r w:rsidRPr="16FFF068">
        <w:rPr>
          <w:b/>
          <w:bCs/>
          <w:sz w:val="24"/>
          <w:szCs w:val="24"/>
        </w:rPr>
        <w:t>system</w:t>
      </w:r>
      <w:proofErr w:type="spellEnd"/>
      <w:r w:rsidRPr="16FFF068">
        <w:rPr>
          <w:b/>
          <w:bCs/>
          <w:sz w:val="24"/>
          <w:szCs w:val="24"/>
        </w:rPr>
        <w:t xml:space="preserve">" </w:t>
      </w:r>
    </w:p>
    <w:p w14:paraId="021FF9B6" w14:textId="77777777" w:rsidR="00A51E36" w:rsidRPr="00A117D3" w:rsidRDefault="00A51E36" w:rsidP="00A51E36">
      <w:pPr>
        <w:pStyle w:val="Prrafodelista"/>
        <w:numPr>
          <w:ilvl w:val="0"/>
          <w:numId w:val="28"/>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30AD8F27" w14:textId="77777777" w:rsidR="00A51E36" w:rsidRPr="009C03DA" w:rsidRDefault="00A51E36" w:rsidP="00A51E36">
      <w:pPr>
        <w:pStyle w:val="Prrafodelista"/>
        <w:numPr>
          <w:ilvl w:val="0"/>
          <w:numId w:val="28"/>
        </w:numPr>
        <w:spacing w:after="0" w:line="240" w:lineRule="auto"/>
        <w:jc w:val="both"/>
        <w:rPr>
          <w:rFonts w:ascii="Times New Roman" w:hAnsi="Times New Roman" w:cs="Times New Roman"/>
          <w:i/>
          <w:lang w:val="en-US"/>
        </w:rPr>
      </w:pPr>
      <w:proofErr w:type="spellStart"/>
      <w:r w:rsidRPr="009C03DA">
        <w:rPr>
          <w:rFonts w:ascii="Times New Roman" w:hAnsi="Times New Roman" w:cs="Times New Roman"/>
          <w:i/>
          <w:lang w:val="en-US"/>
        </w:rPr>
        <w:t>Desplácese</w:t>
      </w:r>
      <w:proofErr w:type="spellEnd"/>
      <w:r w:rsidRPr="009C03DA">
        <w:rPr>
          <w:rFonts w:ascii="Times New Roman" w:hAnsi="Times New Roman" w:cs="Times New Roman"/>
          <w:i/>
          <w:lang w:val="en-US"/>
        </w:rPr>
        <w:t xml:space="preserve"> por la </w:t>
      </w:r>
      <w:proofErr w:type="spellStart"/>
      <w:r w:rsidRPr="009C03DA">
        <w:rPr>
          <w:rFonts w:ascii="Times New Roman" w:hAnsi="Times New Roman" w:cs="Times New Roman"/>
          <w:i/>
          <w:lang w:val="en-US"/>
        </w:rPr>
        <w:t>siguiente</w:t>
      </w:r>
      <w:proofErr w:type="spellEnd"/>
      <w:r w:rsidRPr="009C03DA">
        <w:rPr>
          <w:rFonts w:ascii="Times New Roman" w:hAnsi="Times New Roman" w:cs="Times New Roman"/>
          <w:i/>
          <w:lang w:val="en-US"/>
        </w:rPr>
        <w:t xml:space="preserve"> </w:t>
      </w:r>
      <w:proofErr w:type="spellStart"/>
      <w:r w:rsidRPr="009C03DA">
        <w:rPr>
          <w:rFonts w:ascii="Times New Roman" w:hAnsi="Times New Roman" w:cs="Times New Roman"/>
          <w:i/>
          <w:lang w:val="en-US"/>
        </w:rPr>
        <w:t>ruta</w:t>
      </w:r>
      <w:proofErr w:type="spellEnd"/>
      <w:r w:rsidRPr="009C03DA">
        <w:rPr>
          <w:rFonts w:ascii="Times New Roman" w:hAnsi="Times New Roman" w:cs="Times New Roman"/>
          <w:i/>
          <w:lang w:val="en-US"/>
        </w:rPr>
        <w:t>: Computer Configuration\Windows Settings\Security Settings\Local Policies\</w:t>
      </w:r>
      <w:r w:rsidRPr="009C03DA">
        <w:rPr>
          <w:rFonts w:ascii="Times New Roman" w:hAnsi="Times New Roman" w:cs="Times New Roman"/>
          <w:i/>
          <w:u w:val="single"/>
          <w:lang w:val="en-US"/>
        </w:rPr>
        <w:t>User Rights Assignment</w:t>
      </w:r>
      <w:r w:rsidRPr="009C03DA">
        <w:rPr>
          <w:rFonts w:ascii="Times New Roman" w:hAnsi="Times New Roman" w:cs="Times New Roman"/>
          <w:i/>
          <w:lang w:val="en-US"/>
        </w:rPr>
        <w:t>.</w:t>
      </w:r>
    </w:p>
    <w:p w14:paraId="74C443C3" w14:textId="77777777" w:rsidR="00A51E36" w:rsidRPr="00A117D3" w:rsidRDefault="6CD30B77" w:rsidP="6CD30B77">
      <w:pPr>
        <w:pStyle w:val="Prrafodelista"/>
        <w:numPr>
          <w:ilvl w:val="0"/>
          <w:numId w:val="28"/>
        </w:numPr>
        <w:spacing w:after="0" w:line="240" w:lineRule="auto"/>
        <w:jc w:val="both"/>
        <w:rPr>
          <w:rFonts w:ascii="Times New Roman" w:hAnsi="Times New Roman" w:cs="Times New Roman"/>
          <w:i/>
          <w:iCs/>
          <w:lang w:val="es-ES_tradnl"/>
        </w:rPr>
      </w:pPr>
      <w:r w:rsidRPr="6CD30B77">
        <w:rPr>
          <w:rFonts w:ascii="Times New Roman" w:hAnsi="Times New Roman" w:cs="Times New Roman"/>
          <w:i/>
          <w:iCs/>
          <w:lang w:val="es-ES"/>
        </w:rPr>
        <w:t>Asegúrese de que el privilegio “</w:t>
      </w:r>
      <w:proofErr w:type="spellStart"/>
      <w:r w:rsidRPr="6CD30B77">
        <w:rPr>
          <w:rFonts w:ascii="Times New Roman" w:hAnsi="Times New Roman" w:cs="Times New Roman"/>
          <w:i/>
          <w:iCs/>
        </w:rPr>
        <w:t>Act</w:t>
      </w:r>
      <w:proofErr w:type="spellEnd"/>
      <w:r w:rsidRPr="6CD30B77">
        <w:rPr>
          <w:rFonts w:ascii="Times New Roman" w:hAnsi="Times New Roman" w:cs="Times New Roman"/>
          <w:i/>
          <w:iCs/>
        </w:rPr>
        <w:t xml:space="preserve"> as </w:t>
      </w:r>
      <w:proofErr w:type="spellStart"/>
      <w:r w:rsidRPr="6CD30B77">
        <w:rPr>
          <w:rFonts w:ascii="Times New Roman" w:hAnsi="Times New Roman" w:cs="Times New Roman"/>
          <w:i/>
          <w:iCs/>
        </w:rPr>
        <w:t>part</w:t>
      </w:r>
      <w:proofErr w:type="spellEnd"/>
      <w:r w:rsidRPr="6CD30B77">
        <w:rPr>
          <w:rFonts w:ascii="Times New Roman" w:hAnsi="Times New Roman" w:cs="Times New Roman"/>
          <w:i/>
          <w:iCs/>
        </w:rPr>
        <w:t xml:space="preserve"> </w:t>
      </w:r>
      <w:proofErr w:type="spellStart"/>
      <w:r w:rsidRPr="6CD30B77">
        <w:rPr>
          <w:rFonts w:ascii="Times New Roman" w:hAnsi="Times New Roman" w:cs="Times New Roman"/>
          <w:i/>
          <w:iCs/>
        </w:rPr>
        <w:t>of</w:t>
      </w:r>
      <w:proofErr w:type="spellEnd"/>
      <w:r w:rsidRPr="6CD30B77">
        <w:rPr>
          <w:rFonts w:ascii="Times New Roman" w:hAnsi="Times New Roman" w:cs="Times New Roman"/>
          <w:i/>
          <w:iCs/>
        </w:rPr>
        <w:t xml:space="preserve"> </w:t>
      </w:r>
      <w:proofErr w:type="spellStart"/>
      <w:r w:rsidRPr="6CD30B77">
        <w:rPr>
          <w:rFonts w:ascii="Times New Roman" w:hAnsi="Times New Roman" w:cs="Times New Roman"/>
          <w:i/>
          <w:iCs/>
        </w:rPr>
        <w:t>the</w:t>
      </w:r>
      <w:proofErr w:type="spellEnd"/>
      <w:r w:rsidRPr="6CD30B77">
        <w:rPr>
          <w:rFonts w:ascii="Times New Roman" w:hAnsi="Times New Roman" w:cs="Times New Roman"/>
          <w:i/>
          <w:iCs/>
        </w:rPr>
        <w:t xml:space="preserve"> </w:t>
      </w:r>
      <w:proofErr w:type="spellStart"/>
      <w:r w:rsidRPr="6CD30B77">
        <w:rPr>
          <w:rFonts w:ascii="Times New Roman" w:hAnsi="Times New Roman" w:cs="Times New Roman"/>
          <w:i/>
          <w:iCs/>
        </w:rPr>
        <w:t>operating</w:t>
      </w:r>
      <w:proofErr w:type="spellEnd"/>
      <w:r w:rsidRPr="6CD30B77">
        <w:rPr>
          <w:rFonts w:ascii="Times New Roman" w:hAnsi="Times New Roman" w:cs="Times New Roman"/>
          <w:i/>
          <w:iCs/>
        </w:rPr>
        <w:t xml:space="preserve"> </w:t>
      </w:r>
      <w:proofErr w:type="spellStart"/>
      <w:r w:rsidRPr="6CD30B77">
        <w:rPr>
          <w:rFonts w:ascii="Times New Roman" w:hAnsi="Times New Roman" w:cs="Times New Roman"/>
          <w:i/>
          <w:iCs/>
        </w:rPr>
        <w:t>system</w:t>
      </w:r>
      <w:proofErr w:type="spellEnd"/>
      <w:r w:rsidRPr="6CD30B77">
        <w:rPr>
          <w:rFonts w:ascii="Times New Roman" w:hAnsi="Times New Roman" w:cs="Times New Roman"/>
          <w:i/>
          <w:iCs/>
          <w:lang w:val="es-ES"/>
        </w:rPr>
        <w:t xml:space="preserve">” está definido y que los grupos apropiados han sido asignados en conformidad con las normas corporativas o las directrices recomendadas. </w:t>
      </w:r>
    </w:p>
    <w:p w14:paraId="6830829D" w14:textId="021B07F1" w:rsidR="0010183B" w:rsidRPr="00FD0E20" w:rsidRDefault="0010183B" w:rsidP="6CD30B77">
      <w:pPr>
        <w:jc w:val="both"/>
        <w:rPr>
          <w:color w:val="0070C0"/>
          <w:sz w:val="24"/>
          <w:szCs w:val="24"/>
        </w:rPr>
      </w:pPr>
    </w:p>
    <w:p w14:paraId="25BCD019" w14:textId="77777777" w:rsidR="00056B3B" w:rsidRPr="00FD0E20" w:rsidRDefault="16FFF068" w:rsidP="16FFF068">
      <w:pPr>
        <w:jc w:val="both"/>
        <w:rPr>
          <w:b/>
          <w:bCs/>
          <w:sz w:val="24"/>
          <w:szCs w:val="24"/>
        </w:rPr>
      </w:pPr>
      <w:r w:rsidRPr="16FFF068">
        <w:rPr>
          <w:b/>
          <w:bCs/>
          <w:sz w:val="24"/>
          <w:szCs w:val="24"/>
        </w:rPr>
        <w:t>7.4 Compruebe que los grupos apropiados han sido asignados a la opción "</w:t>
      </w:r>
      <w:proofErr w:type="spellStart"/>
      <w:r w:rsidRPr="16FFF068">
        <w:rPr>
          <w:b/>
          <w:bCs/>
          <w:sz w:val="24"/>
          <w:szCs w:val="24"/>
        </w:rPr>
        <w:t>Add</w:t>
      </w:r>
      <w:proofErr w:type="spellEnd"/>
      <w:r w:rsidRPr="16FFF068">
        <w:rPr>
          <w:b/>
          <w:bCs/>
          <w:sz w:val="24"/>
          <w:szCs w:val="24"/>
        </w:rPr>
        <w:t xml:space="preserve"> </w:t>
      </w:r>
      <w:proofErr w:type="spellStart"/>
      <w:r w:rsidRPr="16FFF068">
        <w:rPr>
          <w:b/>
          <w:bCs/>
          <w:sz w:val="24"/>
          <w:szCs w:val="24"/>
        </w:rPr>
        <w:t>workstations</w:t>
      </w:r>
      <w:proofErr w:type="spellEnd"/>
      <w:r w:rsidRPr="16FFF068">
        <w:rPr>
          <w:b/>
          <w:bCs/>
          <w:sz w:val="24"/>
          <w:szCs w:val="24"/>
        </w:rPr>
        <w:t xml:space="preserve"> </w:t>
      </w:r>
      <w:proofErr w:type="spellStart"/>
      <w:r w:rsidRPr="16FFF068">
        <w:rPr>
          <w:b/>
          <w:bCs/>
          <w:sz w:val="24"/>
          <w:szCs w:val="24"/>
        </w:rPr>
        <w:t>to</w:t>
      </w:r>
      <w:proofErr w:type="spellEnd"/>
      <w:r w:rsidRPr="16FFF068">
        <w:rPr>
          <w:b/>
          <w:bCs/>
          <w:sz w:val="24"/>
          <w:szCs w:val="24"/>
        </w:rPr>
        <w:t xml:space="preserve"> </w:t>
      </w:r>
      <w:proofErr w:type="spellStart"/>
      <w:r w:rsidRPr="16FFF068">
        <w:rPr>
          <w:b/>
          <w:bCs/>
          <w:sz w:val="24"/>
          <w:szCs w:val="24"/>
        </w:rPr>
        <w:t>domain</w:t>
      </w:r>
      <w:proofErr w:type="spellEnd"/>
      <w:r w:rsidRPr="16FFF068">
        <w:rPr>
          <w:b/>
          <w:bCs/>
          <w:sz w:val="24"/>
          <w:szCs w:val="24"/>
        </w:rPr>
        <w:t xml:space="preserve">": </w:t>
      </w:r>
    </w:p>
    <w:p w14:paraId="53445407" w14:textId="77777777" w:rsidR="00A51E36" w:rsidRPr="00A117D3" w:rsidRDefault="00A51E36" w:rsidP="00A51E36">
      <w:pPr>
        <w:pStyle w:val="Prrafodelista"/>
        <w:numPr>
          <w:ilvl w:val="0"/>
          <w:numId w:val="29"/>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3F6C36CF" w14:textId="77777777" w:rsidR="00A51E36" w:rsidRPr="009C03DA" w:rsidRDefault="00A51E36" w:rsidP="00A51E36">
      <w:pPr>
        <w:pStyle w:val="Prrafodelista"/>
        <w:numPr>
          <w:ilvl w:val="0"/>
          <w:numId w:val="29"/>
        </w:numPr>
        <w:spacing w:after="0" w:line="240" w:lineRule="auto"/>
        <w:jc w:val="both"/>
        <w:rPr>
          <w:rFonts w:ascii="Times New Roman" w:hAnsi="Times New Roman" w:cs="Times New Roman"/>
          <w:i/>
          <w:lang w:val="en-US"/>
        </w:rPr>
      </w:pPr>
      <w:proofErr w:type="spellStart"/>
      <w:r w:rsidRPr="009C03DA">
        <w:rPr>
          <w:rFonts w:ascii="Times New Roman" w:hAnsi="Times New Roman" w:cs="Times New Roman"/>
          <w:i/>
          <w:lang w:val="en-US"/>
        </w:rPr>
        <w:t>Desplácese</w:t>
      </w:r>
      <w:proofErr w:type="spellEnd"/>
      <w:r w:rsidRPr="009C03DA">
        <w:rPr>
          <w:rFonts w:ascii="Times New Roman" w:hAnsi="Times New Roman" w:cs="Times New Roman"/>
          <w:i/>
          <w:lang w:val="en-US"/>
        </w:rPr>
        <w:t xml:space="preserve"> por la </w:t>
      </w:r>
      <w:proofErr w:type="spellStart"/>
      <w:r w:rsidRPr="009C03DA">
        <w:rPr>
          <w:rFonts w:ascii="Times New Roman" w:hAnsi="Times New Roman" w:cs="Times New Roman"/>
          <w:i/>
          <w:lang w:val="en-US"/>
        </w:rPr>
        <w:t>siguiente</w:t>
      </w:r>
      <w:proofErr w:type="spellEnd"/>
      <w:r w:rsidRPr="009C03DA">
        <w:rPr>
          <w:rFonts w:ascii="Times New Roman" w:hAnsi="Times New Roman" w:cs="Times New Roman"/>
          <w:i/>
          <w:lang w:val="en-US"/>
        </w:rPr>
        <w:t xml:space="preserve"> </w:t>
      </w:r>
      <w:proofErr w:type="spellStart"/>
      <w:r w:rsidRPr="009C03DA">
        <w:rPr>
          <w:rFonts w:ascii="Times New Roman" w:hAnsi="Times New Roman" w:cs="Times New Roman"/>
          <w:i/>
          <w:lang w:val="en-US"/>
        </w:rPr>
        <w:t>ruta</w:t>
      </w:r>
      <w:proofErr w:type="spellEnd"/>
      <w:r w:rsidRPr="009C03DA">
        <w:rPr>
          <w:rFonts w:ascii="Times New Roman" w:hAnsi="Times New Roman" w:cs="Times New Roman"/>
          <w:i/>
          <w:lang w:val="en-US"/>
        </w:rPr>
        <w:t>: Computer Configuration\Windows Settings\Security Settings\Local Policies\</w:t>
      </w:r>
      <w:r w:rsidRPr="009C03DA">
        <w:rPr>
          <w:rFonts w:ascii="Times New Roman" w:hAnsi="Times New Roman" w:cs="Times New Roman"/>
          <w:i/>
          <w:u w:val="single"/>
          <w:lang w:val="en-US"/>
        </w:rPr>
        <w:t>User Rights Assignment.</w:t>
      </w:r>
    </w:p>
    <w:p w14:paraId="725A8863" w14:textId="77777777" w:rsidR="00A51E36" w:rsidRDefault="6CD30B77" w:rsidP="6CD30B77">
      <w:pPr>
        <w:pStyle w:val="Prrafodelista"/>
        <w:numPr>
          <w:ilvl w:val="0"/>
          <w:numId w:val="29"/>
        </w:numPr>
        <w:spacing w:after="0" w:line="240" w:lineRule="auto"/>
        <w:jc w:val="both"/>
        <w:rPr>
          <w:rFonts w:ascii="Times New Roman" w:hAnsi="Times New Roman" w:cs="Times New Roman"/>
          <w:i/>
          <w:iCs/>
          <w:lang w:val="es-ES_tradnl"/>
        </w:rPr>
      </w:pPr>
      <w:r w:rsidRPr="6CD30B77">
        <w:rPr>
          <w:rFonts w:ascii="Times New Roman" w:hAnsi="Times New Roman" w:cs="Times New Roman"/>
          <w:i/>
          <w:iCs/>
          <w:lang w:val="es-ES"/>
        </w:rPr>
        <w:t xml:space="preserve">Asegúrese de que el privilegio “” está definido y que los grupos apropiados han sido asignados en conformidad con las normas corporativas o las directrices recomendadas. </w:t>
      </w:r>
    </w:p>
    <w:p w14:paraId="76D3DF2F" w14:textId="3C8CEBD2" w:rsidR="16FFF068" w:rsidRDefault="16FFF068" w:rsidP="16FFF068">
      <w:pPr>
        <w:jc w:val="both"/>
        <w:rPr>
          <w:color w:val="0070C0"/>
          <w:sz w:val="24"/>
          <w:szCs w:val="24"/>
        </w:rPr>
      </w:pPr>
    </w:p>
    <w:p w14:paraId="54586D21" w14:textId="77777777" w:rsidR="00056B3B" w:rsidRPr="00FD0E20" w:rsidRDefault="16FFF068" w:rsidP="16FFF068">
      <w:pPr>
        <w:jc w:val="both"/>
        <w:rPr>
          <w:b/>
          <w:bCs/>
          <w:sz w:val="24"/>
          <w:szCs w:val="24"/>
        </w:rPr>
      </w:pPr>
      <w:r w:rsidRPr="16FFF068">
        <w:rPr>
          <w:b/>
          <w:bCs/>
          <w:sz w:val="24"/>
          <w:szCs w:val="24"/>
        </w:rPr>
        <w:t xml:space="preserve">7.5 Compruebe que la cuenta local </w:t>
      </w:r>
      <w:proofErr w:type="spellStart"/>
      <w:r w:rsidRPr="16FFF068">
        <w:rPr>
          <w:b/>
          <w:bCs/>
          <w:sz w:val="24"/>
          <w:szCs w:val="24"/>
        </w:rPr>
        <w:t>Guest</w:t>
      </w:r>
      <w:proofErr w:type="spellEnd"/>
      <w:r w:rsidRPr="16FFF068">
        <w:rPr>
          <w:b/>
          <w:bCs/>
          <w:sz w:val="24"/>
          <w:szCs w:val="24"/>
        </w:rPr>
        <w:t xml:space="preserve"> está incluida en la configuración del parámetro “</w:t>
      </w:r>
      <w:proofErr w:type="spellStart"/>
      <w:r w:rsidRPr="16FFF068">
        <w:rPr>
          <w:b/>
          <w:bCs/>
          <w:sz w:val="24"/>
          <w:szCs w:val="24"/>
        </w:rPr>
        <w:t>Deny</w:t>
      </w:r>
      <w:proofErr w:type="spellEnd"/>
      <w:r w:rsidRPr="16FFF068">
        <w:rPr>
          <w:b/>
          <w:bCs/>
          <w:sz w:val="24"/>
          <w:szCs w:val="24"/>
        </w:rPr>
        <w:t xml:space="preserve"> </w:t>
      </w:r>
      <w:proofErr w:type="spellStart"/>
      <w:r w:rsidRPr="16FFF068">
        <w:rPr>
          <w:b/>
          <w:bCs/>
          <w:sz w:val="24"/>
          <w:szCs w:val="24"/>
        </w:rPr>
        <w:t>access</w:t>
      </w:r>
      <w:proofErr w:type="spellEnd"/>
      <w:r w:rsidRPr="16FFF068">
        <w:rPr>
          <w:b/>
          <w:bCs/>
          <w:sz w:val="24"/>
          <w:szCs w:val="24"/>
        </w:rPr>
        <w:t xml:space="preserve"> </w:t>
      </w:r>
      <w:proofErr w:type="spellStart"/>
      <w:r w:rsidRPr="16FFF068">
        <w:rPr>
          <w:b/>
          <w:bCs/>
          <w:sz w:val="24"/>
          <w:szCs w:val="24"/>
        </w:rPr>
        <w:t>to</w:t>
      </w:r>
      <w:proofErr w:type="spellEnd"/>
      <w:r w:rsidRPr="16FFF068">
        <w:rPr>
          <w:b/>
          <w:bCs/>
          <w:sz w:val="24"/>
          <w:szCs w:val="24"/>
        </w:rPr>
        <w:t xml:space="preserve"> </w:t>
      </w:r>
      <w:proofErr w:type="spellStart"/>
      <w:r w:rsidRPr="16FFF068">
        <w:rPr>
          <w:b/>
          <w:bCs/>
          <w:sz w:val="24"/>
          <w:szCs w:val="24"/>
        </w:rPr>
        <w:t>this</w:t>
      </w:r>
      <w:proofErr w:type="spellEnd"/>
      <w:r w:rsidRPr="16FFF068">
        <w:rPr>
          <w:b/>
          <w:bCs/>
          <w:sz w:val="24"/>
          <w:szCs w:val="24"/>
        </w:rPr>
        <w:t xml:space="preserve"> </w:t>
      </w:r>
      <w:proofErr w:type="spellStart"/>
      <w:r w:rsidRPr="16FFF068">
        <w:rPr>
          <w:b/>
          <w:bCs/>
          <w:sz w:val="24"/>
          <w:szCs w:val="24"/>
        </w:rPr>
        <w:t>computer</w:t>
      </w:r>
      <w:proofErr w:type="spellEnd"/>
      <w:r w:rsidRPr="16FFF068">
        <w:rPr>
          <w:b/>
          <w:bCs/>
          <w:sz w:val="24"/>
          <w:szCs w:val="24"/>
        </w:rPr>
        <w:t xml:space="preserve"> </w:t>
      </w:r>
      <w:proofErr w:type="spellStart"/>
      <w:r w:rsidRPr="16FFF068">
        <w:rPr>
          <w:b/>
          <w:bCs/>
          <w:sz w:val="24"/>
          <w:szCs w:val="24"/>
        </w:rPr>
        <w:t>from</w:t>
      </w:r>
      <w:proofErr w:type="spellEnd"/>
      <w:r w:rsidRPr="16FFF068">
        <w:rPr>
          <w:b/>
          <w:bCs/>
          <w:sz w:val="24"/>
          <w:szCs w:val="24"/>
        </w:rPr>
        <w:t xml:space="preserve"> </w:t>
      </w:r>
      <w:proofErr w:type="spellStart"/>
      <w:r w:rsidRPr="16FFF068">
        <w:rPr>
          <w:b/>
          <w:bCs/>
          <w:sz w:val="24"/>
          <w:szCs w:val="24"/>
        </w:rPr>
        <w:t>the</w:t>
      </w:r>
      <w:proofErr w:type="spellEnd"/>
      <w:r w:rsidRPr="16FFF068">
        <w:rPr>
          <w:b/>
          <w:bCs/>
          <w:sz w:val="24"/>
          <w:szCs w:val="24"/>
        </w:rPr>
        <w:t xml:space="preserve"> </w:t>
      </w:r>
      <w:proofErr w:type="spellStart"/>
      <w:r w:rsidRPr="16FFF068">
        <w:rPr>
          <w:b/>
          <w:bCs/>
          <w:sz w:val="24"/>
          <w:szCs w:val="24"/>
        </w:rPr>
        <w:t>network</w:t>
      </w:r>
      <w:proofErr w:type="spellEnd"/>
      <w:r w:rsidRPr="16FFF068">
        <w:rPr>
          <w:b/>
          <w:bCs/>
          <w:sz w:val="24"/>
          <w:szCs w:val="24"/>
        </w:rPr>
        <w:t>”</w:t>
      </w:r>
    </w:p>
    <w:p w14:paraId="46D5070F" w14:textId="77777777" w:rsidR="00A51E36" w:rsidRPr="00A117D3" w:rsidRDefault="00A51E36" w:rsidP="00A51E36">
      <w:pPr>
        <w:pStyle w:val="Prrafodelista"/>
        <w:numPr>
          <w:ilvl w:val="0"/>
          <w:numId w:val="30"/>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6BE0E5C5" w14:textId="77777777" w:rsidR="00A51E36" w:rsidRPr="009C03DA" w:rsidRDefault="00A51E36" w:rsidP="00A51E36">
      <w:pPr>
        <w:pStyle w:val="Prrafodelista"/>
        <w:numPr>
          <w:ilvl w:val="0"/>
          <w:numId w:val="30"/>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Desplácese</w:t>
      </w:r>
      <w:proofErr w:type="spellEnd"/>
      <w:r w:rsidRPr="009C03DA">
        <w:rPr>
          <w:rFonts w:ascii="Times New Roman" w:hAnsi="Times New Roman" w:cs="Times New Roman"/>
          <w:i/>
          <w:szCs w:val="24"/>
          <w:lang w:val="en-US"/>
        </w:rPr>
        <w:t xml:space="preserve"> por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ruta</w:t>
      </w:r>
      <w:proofErr w:type="spellEnd"/>
      <w:r w:rsidRPr="009C03DA">
        <w:rPr>
          <w:rFonts w:ascii="Times New Roman" w:hAnsi="Times New Roman" w:cs="Times New Roman"/>
          <w:i/>
          <w:szCs w:val="24"/>
          <w:lang w:val="en-US"/>
        </w:rPr>
        <w:t>: Computer Configuration\Windows Settings\Security Settings\Local Policies\User Rights Assignment.</w:t>
      </w:r>
    </w:p>
    <w:p w14:paraId="43BFB703" w14:textId="77777777" w:rsidR="00A51E36" w:rsidRPr="00A117D3" w:rsidRDefault="00A51E36" w:rsidP="00A51E36">
      <w:pPr>
        <w:pStyle w:val="Prrafodelista"/>
        <w:numPr>
          <w:ilvl w:val="0"/>
          <w:numId w:val="30"/>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de que el privilegio </w:t>
      </w:r>
      <w:r>
        <w:rPr>
          <w:rFonts w:ascii="Times New Roman" w:hAnsi="Times New Roman" w:cs="Times New Roman"/>
          <w:i/>
          <w:szCs w:val="24"/>
          <w:lang w:val="es-ES_tradnl"/>
        </w:rPr>
        <w:t>“”</w:t>
      </w:r>
      <w:r w:rsidRPr="00A117D3">
        <w:rPr>
          <w:rFonts w:ascii="Times New Roman" w:hAnsi="Times New Roman" w:cs="Times New Roman"/>
          <w:i/>
          <w:szCs w:val="24"/>
          <w:lang w:val="es-ES_tradnl"/>
        </w:rPr>
        <w:t xml:space="preserve"> está definido y que los grupos apropiados han sido asignados en conformidad con las normas corporativas o las directrices recomendadas. </w:t>
      </w:r>
    </w:p>
    <w:p w14:paraId="187F57B8" w14:textId="77777777" w:rsidR="00A84A0C" w:rsidRDefault="00A84A0C" w:rsidP="00056B3B">
      <w:pPr>
        <w:jc w:val="both"/>
        <w:rPr>
          <w:color w:val="FF0000"/>
          <w:sz w:val="24"/>
          <w:szCs w:val="24"/>
        </w:rPr>
      </w:pPr>
    </w:p>
    <w:p w14:paraId="3ED8AEC7" w14:textId="77777777" w:rsidR="00056B3B" w:rsidRPr="00FD0E20" w:rsidRDefault="16FFF068" w:rsidP="16FFF068">
      <w:pPr>
        <w:jc w:val="both"/>
        <w:rPr>
          <w:b/>
          <w:bCs/>
          <w:color w:val="FF0000"/>
          <w:sz w:val="24"/>
          <w:szCs w:val="24"/>
        </w:rPr>
      </w:pPr>
      <w:r w:rsidRPr="16FFF068">
        <w:rPr>
          <w:b/>
          <w:bCs/>
          <w:sz w:val="24"/>
          <w:szCs w:val="24"/>
        </w:rPr>
        <w:t xml:space="preserve">7.6 Compruebe que la cuenta local </w:t>
      </w:r>
      <w:proofErr w:type="spellStart"/>
      <w:r w:rsidRPr="16FFF068">
        <w:rPr>
          <w:b/>
          <w:bCs/>
          <w:sz w:val="24"/>
          <w:szCs w:val="24"/>
        </w:rPr>
        <w:t>Guest</w:t>
      </w:r>
      <w:proofErr w:type="spellEnd"/>
      <w:r w:rsidRPr="16FFF068">
        <w:rPr>
          <w:b/>
          <w:bCs/>
          <w:sz w:val="24"/>
          <w:szCs w:val="24"/>
        </w:rPr>
        <w:t xml:space="preserve"> está incluida en la configuración del parámetro “</w:t>
      </w:r>
      <w:proofErr w:type="spellStart"/>
      <w:r w:rsidRPr="16FFF068">
        <w:rPr>
          <w:b/>
          <w:bCs/>
          <w:sz w:val="24"/>
          <w:szCs w:val="24"/>
        </w:rPr>
        <w:t>Deny</w:t>
      </w:r>
      <w:proofErr w:type="spellEnd"/>
      <w:r w:rsidRPr="16FFF068">
        <w:rPr>
          <w:b/>
          <w:bCs/>
          <w:sz w:val="24"/>
          <w:szCs w:val="24"/>
        </w:rPr>
        <w:t xml:space="preserve"> log </w:t>
      </w:r>
      <w:proofErr w:type="spellStart"/>
      <w:r w:rsidRPr="16FFF068">
        <w:rPr>
          <w:b/>
          <w:bCs/>
          <w:sz w:val="24"/>
          <w:szCs w:val="24"/>
        </w:rPr>
        <w:t>on</w:t>
      </w:r>
      <w:proofErr w:type="spellEnd"/>
      <w:r w:rsidRPr="16FFF068">
        <w:rPr>
          <w:b/>
          <w:bCs/>
          <w:sz w:val="24"/>
          <w:szCs w:val="24"/>
        </w:rPr>
        <w:t xml:space="preserve"> </w:t>
      </w:r>
      <w:proofErr w:type="spellStart"/>
      <w:r w:rsidRPr="16FFF068">
        <w:rPr>
          <w:b/>
          <w:bCs/>
          <w:sz w:val="24"/>
          <w:szCs w:val="24"/>
        </w:rPr>
        <w:t>locally</w:t>
      </w:r>
      <w:proofErr w:type="spellEnd"/>
      <w:r w:rsidRPr="16FFF068">
        <w:rPr>
          <w:b/>
          <w:bCs/>
          <w:sz w:val="24"/>
          <w:szCs w:val="24"/>
        </w:rPr>
        <w:t>”.</w:t>
      </w:r>
    </w:p>
    <w:p w14:paraId="2378B3AF" w14:textId="77777777" w:rsidR="00A51E36" w:rsidRPr="00A117D3" w:rsidRDefault="00A51E36" w:rsidP="00A51E36">
      <w:pPr>
        <w:pStyle w:val="Prrafodelista"/>
        <w:numPr>
          <w:ilvl w:val="0"/>
          <w:numId w:val="3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297BB6A0" w14:textId="77777777" w:rsidR="00A51E36" w:rsidRPr="009C03DA" w:rsidRDefault="00A51E36" w:rsidP="00A51E36">
      <w:pPr>
        <w:pStyle w:val="Prrafodelista"/>
        <w:numPr>
          <w:ilvl w:val="0"/>
          <w:numId w:val="31"/>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Desplácese</w:t>
      </w:r>
      <w:proofErr w:type="spellEnd"/>
      <w:r w:rsidRPr="009C03DA">
        <w:rPr>
          <w:rFonts w:ascii="Times New Roman" w:hAnsi="Times New Roman" w:cs="Times New Roman"/>
          <w:i/>
          <w:szCs w:val="24"/>
          <w:lang w:val="en-US"/>
        </w:rPr>
        <w:t xml:space="preserve"> por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ruta</w:t>
      </w:r>
      <w:proofErr w:type="spellEnd"/>
      <w:r w:rsidRPr="009C03DA">
        <w:rPr>
          <w:rFonts w:ascii="Times New Roman" w:hAnsi="Times New Roman" w:cs="Times New Roman"/>
          <w:i/>
          <w:szCs w:val="24"/>
          <w:lang w:val="en-US"/>
        </w:rPr>
        <w:t>: Computer Configuration\Windows Settings\Security Settings\Local Policies\User Rights Assignment.</w:t>
      </w:r>
    </w:p>
    <w:p w14:paraId="59306723" w14:textId="77777777" w:rsidR="00A51E36" w:rsidRPr="00A117D3" w:rsidRDefault="00A51E36" w:rsidP="00A51E36">
      <w:pPr>
        <w:pStyle w:val="Prrafodelista"/>
        <w:numPr>
          <w:ilvl w:val="0"/>
          <w:numId w:val="31"/>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de que el privilegio </w:t>
      </w:r>
      <w:r>
        <w:rPr>
          <w:rFonts w:ascii="Times New Roman" w:hAnsi="Times New Roman" w:cs="Times New Roman"/>
          <w:i/>
          <w:szCs w:val="24"/>
          <w:lang w:val="es-ES_tradnl"/>
        </w:rPr>
        <w:t>“</w:t>
      </w:r>
      <w:proofErr w:type="spellStart"/>
      <w:r w:rsidR="009349C9" w:rsidRPr="009349C9">
        <w:rPr>
          <w:rFonts w:ascii="Times New Roman" w:hAnsi="Times New Roman" w:cs="Times New Roman"/>
          <w:i/>
          <w:szCs w:val="24"/>
        </w:rPr>
        <w:t>Deny</w:t>
      </w:r>
      <w:proofErr w:type="spellEnd"/>
      <w:r w:rsidR="009349C9" w:rsidRPr="009349C9">
        <w:rPr>
          <w:rFonts w:ascii="Times New Roman" w:hAnsi="Times New Roman" w:cs="Times New Roman"/>
          <w:i/>
          <w:szCs w:val="24"/>
        </w:rPr>
        <w:t xml:space="preserve"> log </w:t>
      </w:r>
      <w:proofErr w:type="spellStart"/>
      <w:r w:rsidR="009349C9" w:rsidRPr="009349C9">
        <w:rPr>
          <w:rFonts w:ascii="Times New Roman" w:hAnsi="Times New Roman" w:cs="Times New Roman"/>
          <w:i/>
          <w:szCs w:val="24"/>
        </w:rPr>
        <w:t>on</w:t>
      </w:r>
      <w:proofErr w:type="spellEnd"/>
      <w:r w:rsidR="009349C9" w:rsidRPr="009349C9">
        <w:rPr>
          <w:rFonts w:ascii="Times New Roman" w:hAnsi="Times New Roman" w:cs="Times New Roman"/>
          <w:i/>
          <w:szCs w:val="24"/>
        </w:rPr>
        <w:t xml:space="preserve"> </w:t>
      </w:r>
      <w:proofErr w:type="spellStart"/>
      <w:r w:rsidR="009349C9" w:rsidRPr="009349C9">
        <w:rPr>
          <w:rFonts w:ascii="Times New Roman" w:hAnsi="Times New Roman" w:cs="Times New Roman"/>
          <w:i/>
          <w:szCs w:val="24"/>
        </w:rPr>
        <w:t>locally</w:t>
      </w:r>
      <w:proofErr w:type="spellEnd"/>
      <w:r>
        <w:rPr>
          <w:rFonts w:ascii="Times New Roman" w:hAnsi="Times New Roman" w:cs="Times New Roman"/>
          <w:i/>
          <w:szCs w:val="24"/>
          <w:lang w:val="es-ES_tradnl"/>
        </w:rPr>
        <w:t>”</w:t>
      </w:r>
      <w:r w:rsidRPr="00A117D3">
        <w:rPr>
          <w:rFonts w:ascii="Times New Roman" w:hAnsi="Times New Roman" w:cs="Times New Roman"/>
          <w:i/>
          <w:szCs w:val="24"/>
          <w:lang w:val="es-ES_tradnl"/>
        </w:rPr>
        <w:t xml:space="preserve"> está definido y que los grupos apropiados han sido asignados en conformidad con las normas corporativas o las directrices recomendadas. </w:t>
      </w:r>
    </w:p>
    <w:p w14:paraId="46ABBD8F" w14:textId="77777777" w:rsidR="00056B3B" w:rsidRDefault="00056B3B" w:rsidP="00056B3B">
      <w:pPr>
        <w:jc w:val="both"/>
        <w:rPr>
          <w:sz w:val="24"/>
          <w:szCs w:val="24"/>
        </w:rPr>
      </w:pPr>
    </w:p>
    <w:p w14:paraId="335EF8B5" w14:textId="77777777" w:rsidR="00056B3B" w:rsidRPr="00FD0E20" w:rsidRDefault="16FFF068" w:rsidP="16FFF068">
      <w:pPr>
        <w:jc w:val="both"/>
        <w:rPr>
          <w:b/>
          <w:bCs/>
          <w:color w:val="FF0000"/>
          <w:sz w:val="24"/>
          <w:szCs w:val="24"/>
        </w:rPr>
      </w:pPr>
      <w:r w:rsidRPr="16FFF068">
        <w:rPr>
          <w:b/>
          <w:bCs/>
          <w:sz w:val="24"/>
          <w:szCs w:val="24"/>
        </w:rPr>
        <w:lastRenderedPageBreak/>
        <w:t>7.7 Compruebe que el privilegio “</w:t>
      </w:r>
      <w:proofErr w:type="spellStart"/>
      <w:r w:rsidRPr="16FFF068">
        <w:rPr>
          <w:b/>
          <w:bCs/>
          <w:sz w:val="24"/>
          <w:szCs w:val="24"/>
        </w:rPr>
        <w:t>Generate</w:t>
      </w:r>
      <w:proofErr w:type="spellEnd"/>
      <w:r w:rsidRPr="16FFF068">
        <w:rPr>
          <w:b/>
          <w:bCs/>
          <w:sz w:val="24"/>
          <w:szCs w:val="24"/>
        </w:rPr>
        <w:t xml:space="preserve"> </w:t>
      </w:r>
      <w:proofErr w:type="spellStart"/>
      <w:r w:rsidRPr="16FFF068">
        <w:rPr>
          <w:b/>
          <w:bCs/>
          <w:sz w:val="24"/>
          <w:szCs w:val="24"/>
        </w:rPr>
        <w:t>security</w:t>
      </w:r>
      <w:proofErr w:type="spellEnd"/>
      <w:r w:rsidRPr="16FFF068">
        <w:rPr>
          <w:b/>
          <w:bCs/>
          <w:sz w:val="24"/>
          <w:szCs w:val="24"/>
        </w:rPr>
        <w:t xml:space="preserve"> </w:t>
      </w:r>
      <w:proofErr w:type="spellStart"/>
      <w:r w:rsidRPr="16FFF068">
        <w:rPr>
          <w:b/>
          <w:bCs/>
          <w:sz w:val="24"/>
          <w:szCs w:val="24"/>
        </w:rPr>
        <w:t>audits</w:t>
      </w:r>
      <w:proofErr w:type="spellEnd"/>
      <w:r w:rsidRPr="16FFF068">
        <w:rPr>
          <w:b/>
          <w:bCs/>
          <w:sz w:val="24"/>
          <w:szCs w:val="24"/>
        </w:rPr>
        <w:t xml:space="preserve">” sólo lo posee asignado las cuentas Local </w:t>
      </w:r>
      <w:proofErr w:type="spellStart"/>
      <w:r w:rsidRPr="16FFF068">
        <w:rPr>
          <w:b/>
          <w:bCs/>
          <w:sz w:val="24"/>
          <w:szCs w:val="24"/>
        </w:rPr>
        <w:t>Service</w:t>
      </w:r>
      <w:proofErr w:type="spellEnd"/>
      <w:r w:rsidRPr="16FFF068">
        <w:rPr>
          <w:b/>
          <w:bCs/>
          <w:sz w:val="24"/>
          <w:szCs w:val="24"/>
        </w:rPr>
        <w:t xml:space="preserve"> y Network </w:t>
      </w:r>
      <w:proofErr w:type="spellStart"/>
      <w:r w:rsidRPr="16FFF068">
        <w:rPr>
          <w:b/>
          <w:bCs/>
          <w:sz w:val="24"/>
          <w:szCs w:val="24"/>
        </w:rPr>
        <w:t>Service</w:t>
      </w:r>
      <w:proofErr w:type="spellEnd"/>
      <w:r w:rsidRPr="16FFF068">
        <w:rPr>
          <w:b/>
          <w:bCs/>
          <w:sz w:val="24"/>
          <w:szCs w:val="24"/>
        </w:rPr>
        <w:t>.</w:t>
      </w:r>
    </w:p>
    <w:p w14:paraId="7610634A" w14:textId="77777777" w:rsidR="00A51E36" w:rsidRPr="00A117D3" w:rsidRDefault="00A51E36" w:rsidP="00A51E36">
      <w:pPr>
        <w:pStyle w:val="Prrafodelista"/>
        <w:numPr>
          <w:ilvl w:val="0"/>
          <w:numId w:val="3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19075D2D" w14:textId="77777777" w:rsidR="00A51E36" w:rsidRPr="009C03DA" w:rsidRDefault="00A51E36" w:rsidP="00A51E36">
      <w:pPr>
        <w:pStyle w:val="Prrafodelista"/>
        <w:numPr>
          <w:ilvl w:val="0"/>
          <w:numId w:val="32"/>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Desplácese</w:t>
      </w:r>
      <w:proofErr w:type="spellEnd"/>
      <w:r w:rsidRPr="009C03DA">
        <w:rPr>
          <w:rFonts w:ascii="Times New Roman" w:hAnsi="Times New Roman" w:cs="Times New Roman"/>
          <w:i/>
          <w:szCs w:val="24"/>
          <w:lang w:val="en-US"/>
        </w:rPr>
        <w:t xml:space="preserve"> por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ruta</w:t>
      </w:r>
      <w:proofErr w:type="spellEnd"/>
      <w:r w:rsidRPr="009C03DA">
        <w:rPr>
          <w:rFonts w:ascii="Times New Roman" w:hAnsi="Times New Roman" w:cs="Times New Roman"/>
          <w:i/>
          <w:szCs w:val="24"/>
          <w:lang w:val="en-US"/>
        </w:rPr>
        <w:t>: Computer Configuration\Windows Settings\Security Settings\Local Policies\User Rights Assignment.</w:t>
      </w:r>
    </w:p>
    <w:p w14:paraId="57CD6EAF" w14:textId="77777777" w:rsidR="00A51E36" w:rsidRPr="00A117D3" w:rsidRDefault="00A51E36" w:rsidP="00A51E36">
      <w:pPr>
        <w:pStyle w:val="Prrafodelista"/>
        <w:numPr>
          <w:ilvl w:val="0"/>
          <w:numId w:val="32"/>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de que el privilegio </w:t>
      </w:r>
      <w:r>
        <w:rPr>
          <w:rFonts w:ascii="Times New Roman" w:hAnsi="Times New Roman" w:cs="Times New Roman"/>
          <w:i/>
          <w:szCs w:val="24"/>
          <w:lang w:val="es-ES_tradnl"/>
        </w:rPr>
        <w:t>“</w:t>
      </w:r>
      <w:proofErr w:type="spellStart"/>
      <w:r w:rsidR="009349C9" w:rsidRPr="009349C9">
        <w:rPr>
          <w:rFonts w:ascii="Times New Roman" w:hAnsi="Times New Roman" w:cs="Times New Roman"/>
          <w:i/>
          <w:szCs w:val="24"/>
        </w:rPr>
        <w:t>Generate</w:t>
      </w:r>
      <w:proofErr w:type="spellEnd"/>
      <w:r w:rsidR="009349C9" w:rsidRPr="009349C9">
        <w:rPr>
          <w:rFonts w:ascii="Times New Roman" w:hAnsi="Times New Roman" w:cs="Times New Roman"/>
          <w:i/>
          <w:szCs w:val="24"/>
        </w:rPr>
        <w:t xml:space="preserve"> </w:t>
      </w:r>
      <w:proofErr w:type="spellStart"/>
      <w:r w:rsidR="009349C9" w:rsidRPr="009349C9">
        <w:rPr>
          <w:rFonts w:ascii="Times New Roman" w:hAnsi="Times New Roman" w:cs="Times New Roman"/>
          <w:i/>
          <w:szCs w:val="24"/>
        </w:rPr>
        <w:t>security</w:t>
      </w:r>
      <w:proofErr w:type="spellEnd"/>
      <w:r w:rsidR="009349C9" w:rsidRPr="009349C9">
        <w:rPr>
          <w:rFonts w:ascii="Times New Roman" w:hAnsi="Times New Roman" w:cs="Times New Roman"/>
          <w:i/>
          <w:szCs w:val="24"/>
        </w:rPr>
        <w:t xml:space="preserve"> </w:t>
      </w:r>
      <w:proofErr w:type="spellStart"/>
      <w:r w:rsidR="009349C9" w:rsidRPr="009349C9">
        <w:rPr>
          <w:rFonts w:ascii="Times New Roman" w:hAnsi="Times New Roman" w:cs="Times New Roman"/>
          <w:i/>
          <w:szCs w:val="24"/>
        </w:rPr>
        <w:t>audits</w:t>
      </w:r>
      <w:proofErr w:type="spellEnd"/>
      <w:r>
        <w:rPr>
          <w:rFonts w:ascii="Times New Roman" w:hAnsi="Times New Roman" w:cs="Times New Roman"/>
          <w:i/>
          <w:szCs w:val="24"/>
          <w:lang w:val="es-ES_tradnl"/>
        </w:rPr>
        <w:t>”</w:t>
      </w:r>
      <w:r w:rsidRPr="00A117D3">
        <w:rPr>
          <w:rFonts w:ascii="Times New Roman" w:hAnsi="Times New Roman" w:cs="Times New Roman"/>
          <w:i/>
          <w:szCs w:val="24"/>
          <w:lang w:val="es-ES_tradnl"/>
        </w:rPr>
        <w:t xml:space="preserve"> está definido y que los grupos apropiados han sido asignados en conformidad con las normas corporativas o las directrices recomendadas. </w:t>
      </w:r>
    </w:p>
    <w:p w14:paraId="464FCBC1" w14:textId="77777777" w:rsidR="00056B3B" w:rsidRDefault="00056B3B" w:rsidP="00056B3B">
      <w:pPr>
        <w:jc w:val="both"/>
        <w:rPr>
          <w:color w:val="0070C0"/>
          <w:sz w:val="24"/>
          <w:szCs w:val="24"/>
        </w:rPr>
      </w:pPr>
    </w:p>
    <w:p w14:paraId="121BBD3E" w14:textId="77777777" w:rsidR="00056B3B" w:rsidRPr="00FD0E20" w:rsidRDefault="16100352" w:rsidP="16FFF068">
      <w:pPr>
        <w:jc w:val="both"/>
        <w:rPr>
          <w:b/>
          <w:bCs/>
          <w:sz w:val="24"/>
          <w:szCs w:val="24"/>
        </w:rPr>
      </w:pPr>
      <w:r w:rsidRPr="16100352">
        <w:rPr>
          <w:b/>
          <w:bCs/>
          <w:sz w:val="24"/>
          <w:szCs w:val="24"/>
        </w:rPr>
        <w:t xml:space="preserve">7.8 Compruebe que el privilegio “Load and </w:t>
      </w:r>
      <w:proofErr w:type="spellStart"/>
      <w:r w:rsidRPr="16100352">
        <w:rPr>
          <w:b/>
          <w:bCs/>
          <w:sz w:val="24"/>
          <w:szCs w:val="24"/>
        </w:rPr>
        <w:t>unload</w:t>
      </w:r>
      <w:proofErr w:type="spellEnd"/>
      <w:r w:rsidRPr="16100352">
        <w:rPr>
          <w:b/>
          <w:bCs/>
          <w:sz w:val="24"/>
          <w:szCs w:val="24"/>
        </w:rPr>
        <w:t xml:space="preserve"> </w:t>
      </w:r>
      <w:proofErr w:type="spellStart"/>
      <w:r w:rsidRPr="16100352">
        <w:rPr>
          <w:b/>
          <w:bCs/>
          <w:sz w:val="24"/>
          <w:szCs w:val="24"/>
        </w:rPr>
        <w:t>device</w:t>
      </w:r>
      <w:proofErr w:type="spellEnd"/>
      <w:r w:rsidRPr="16100352">
        <w:rPr>
          <w:b/>
          <w:bCs/>
          <w:sz w:val="24"/>
          <w:szCs w:val="24"/>
        </w:rPr>
        <w:t xml:space="preserve"> drivers” sólo lo posee asignado las cuentas </w:t>
      </w:r>
      <w:proofErr w:type="spellStart"/>
      <w:r w:rsidRPr="16100352">
        <w:rPr>
          <w:b/>
          <w:bCs/>
          <w:sz w:val="24"/>
          <w:szCs w:val="24"/>
        </w:rPr>
        <w:t>Administrators</w:t>
      </w:r>
      <w:proofErr w:type="spellEnd"/>
      <w:r w:rsidRPr="16100352">
        <w:rPr>
          <w:b/>
          <w:bCs/>
          <w:sz w:val="24"/>
          <w:szCs w:val="24"/>
        </w:rPr>
        <w:t xml:space="preserve"> y </w:t>
      </w:r>
      <w:proofErr w:type="spellStart"/>
      <w:r w:rsidRPr="16100352">
        <w:rPr>
          <w:b/>
          <w:bCs/>
          <w:sz w:val="24"/>
          <w:szCs w:val="24"/>
        </w:rPr>
        <w:t>Print</w:t>
      </w:r>
      <w:proofErr w:type="spellEnd"/>
      <w:r w:rsidRPr="16100352">
        <w:rPr>
          <w:b/>
          <w:bCs/>
          <w:sz w:val="24"/>
          <w:szCs w:val="24"/>
        </w:rPr>
        <w:t xml:space="preserve"> </w:t>
      </w:r>
      <w:proofErr w:type="spellStart"/>
      <w:r w:rsidRPr="16100352">
        <w:rPr>
          <w:b/>
          <w:bCs/>
          <w:sz w:val="24"/>
          <w:szCs w:val="24"/>
        </w:rPr>
        <w:t>Operators</w:t>
      </w:r>
      <w:proofErr w:type="spellEnd"/>
      <w:r w:rsidRPr="16100352">
        <w:rPr>
          <w:b/>
          <w:bCs/>
          <w:sz w:val="24"/>
          <w:szCs w:val="24"/>
        </w:rPr>
        <w:t>.</w:t>
      </w:r>
    </w:p>
    <w:p w14:paraId="46B2EFB5" w14:textId="77777777" w:rsidR="00205159" w:rsidRPr="00A117D3" w:rsidRDefault="00205159" w:rsidP="00205159">
      <w:pPr>
        <w:pStyle w:val="Prrafodelista"/>
        <w:numPr>
          <w:ilvl w:val="0"/>
          <w:numId w:val="3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16F12BBB" w14:textId="77777777" w:rsidR="00205159" w:rsidRPr="009C03DA" w:rsidRDefault="00205159" w:rsidP="00205159">
      <w:pPr>
        <w:pStyle w:val="Prrafodelista"/>
        <w:numPr>
          <w:ilvl w:val="0"/>
          <w:numId w:val="33"/>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Desplácese</w:t>
      </w:r>
      <w:proofErr w:type="spellEnd"/>
      <w:r w:rsidRPr="009C03DA">
        <w:rPr>
          <w:rFonts w:ascii="Times New Roman" w:hAnsi="Times New Roman" w:cs="Times New Roman"/>
          <w:i/>
          <w:szCs w:val="24"/>
          <w:lang w:val="en-US"/>
        </w:rPr>
        <w:t xml:space="preserve"> por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ruta</w:t>
      </w:r>
      <w:proofErr w:type="spellEnd"/>
      <w:r w:rsidRPr="009C03DA">
        <w:rPr>
          <w:rFonts w:ascii="Times New Roman" w:hAnsi="Times New Roman" w:cs="Times New Roman"/>
          <w:i/>
          <w:szCs w:val="24"/>
          <w:lang w:val="en-US"/>
        </w:rPr>
        <w:t>: Computer Configuration\Windows Settings\Security Settings\Local Policies\User Rights Assignment.</w:t>
      </w:r>
    </w:p>
    <w:p w14:paraId="5CA27000" w14:textId="77777777" w:rsidR="00205159" w:rsidRPr="00A117D3" w:rsidRDefault="00205159" w:rsidP="00205159">
      <w:pPr>
        <w:pStyle w:val="Prrafodelista"/>
        <w:numPr>
          <w:ilvl w:val="0"/>
          <w:numId w:val="33"/>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de que el privilegio </w:t>
      </w:r>
      <w:r>
        <w:rPr>
          <w:rFonts w:ascii="Times New Roman" w:hAnsi="Times New Roman" w:cs="Times New Roman"/>
          <w:i/>
          <w:szCs w:val="24"/>
          <w:lang w:val="es-ES_tradnl"/>
        </w:rPr>
        <w:t>“</w:t>
      </w:r>
      <w:r w:rsidRPr="00205159">
        <w:rPr>
          <w:rFonts w:ascii="Times New Roman" w:hAnsi="Times New Roman" w:cs="Times New Roman"/>
          <w:i/>
          <w:szCs w:val="24"/>
        </w:rPr>
        <w:t xml:space="preserve">Load and </w:t>
      </w:r>
      <w:proofErr w:type="spellStart"/>
      <w:r w:rsidRPr="00205159">
        <w:rPr>
          <w:rFonts w:ascii="Times New Roman" w:hAnsi="Times New Roman" w:cs="Times New Roman"/>
          <w:i/>
          <w:szCs w:val="24"/>
        </w:rPr>
        <w:t>unload</w:t>
      </w:r>
      <w:proofErr w:type="spellEnd"/>
      <w:r w:rsidRPr="00205159">
        <w:rPr>
          <w:rFonts w:ascii="Times New Roman" w:hAnsi="Times New Roman" w:cs="Times New Roman"/>
          <w:i/>
          <w:szCs w:val="24"/>
        </w:rPr>
        <w:t xml:space="preserve"> </w:t>
      </w:r>
      <w:proofErr w:type="spellStart"/>
      <w:r w:rsidRPr="00205159">
        <w:rPr>
          <w:rFonts w:ascii="Times New Roman" w:hAnsi="Times New Roman" w:cs="Times New Roman"/>
          <w:i/>
          <w:szCs w:val="24"/>
        </w:rPr>
        <w:t>device</w:t>
      </w:r>
      <w:proofErr w:type="spellEnd"/>
      <w:r w:rsidRPr="00205159">
        <w:rPr>
          <w:rFonts w:ascii="Times New Roman" w:hAnsi="Times New Roman" w:cs="Times New Roman"/>
          <w:i/>
          <w:szCs w:val="24"/>
        </w:rPr>
        <w:t xml:space="preserve"> drivers</w:t>
      </w:r>
      <w:r>
        <w:rPr>
          <w:rFonts w:ascii="Times New Roman" w:hAnsi="Times New Roman" w:cs="Times New Roman"/>
          <w:i/>
          <w:szCs w:val="24"/>
          <w:lang w:val="es-ES_tradnl"/>
        </w:rPr>
        <w:t>”</w:t>
      </w:r>
      <w:r w:rsidRPr="00A117D3">
        <w:rPr>
          <w:rFonts w:ascii="Times New Roman" w:hAnsi="Times New Roman" w:cs="Times New Roman"/>
          <w:i/>
          <w:szCs w:val="24"/>
          <w:lang w:val="es-ES_tradnl"/>
        </w:rPr>
        <w:t xml:space="preserve"> está definido y que los grupos apropiados han sido asignados en conformidad con las normas corporativas o las directrices recomendadas. </w:t>
      </w:r>
    </w:p>
    <w:p w14:paraId="3382A365" w14:textId="77777777" w:rsidR="00056B3B" w:rsidRDefault="00056B3B" w:rsidP="00056B3B">
      <w:pPr>
        <w:jc w:val="both"/>
        <w:rPr>
          <w:color w:val="0070C0"/>
          <w:sz w:val="24"/>
          <w:szCs w:val="24"/>
        </w:rPr>
      </w:pPr>
    </w:p>
    <w:p w14:paraId="16F98781" w14:textId="77777777" w:rsidR="00056B3B" w:rsidRPr="00FD0E20" w:rsidRDefault="16FFF068" w:rsidP="16FFF068">
      <w:pPr>
        <w:jc w:val="both"/>
        <w:rPr>
          <w:b/>
          <w:bCs/>
          <w:color w:val="0070C0"/>
          <w:sz w:val="24"/>
          <w:szCs w:val="24"/>
        </w:rPr>
      </w:pPr>
      <w:r w:rsidRPr="16FFF068">
        <w:rPr>
          <w:b/>
          <w:bCs/>
          <w:sz w:val="24"/>
          <w:szCs w:val="24"/>
        </w:rPr>
        <w:t>7.9 Compruebe que el privilegio “</w:t>
      </w:r>
      <w:proofErr w:type="spellStart"/>
      <w:r w:rsidRPr="16FFF068">
        <w:rPr>
          <w:b/>
          <w:bCs/>
          <w:sz w:val="24"/>
          <w:szCs w:val="24"/>
        </w:rPr>
        <w:t>Manage</w:t>
      </w:r>
      <w:proofErr w:type="spellEnd"/>
      <w:r w:rsidRPr="16FFF068">
        <w:rPr>
          <w:b/>
          <w:bCs/>
          <w:sz w:val="24"/>
          <w:szCs w:val="24"/>
        </w:rPr>
        <w:t xml:space="preserve"> </w:t>
      </w:r>
      <w:proofErr w:type="spellStart"/>
      <w:r w:rsidRPr="16FFF068">
        <w:rPr>
          <w:b/>
          <w:bCs/>
          <w:sz w:val="24"/>
          <w:szCs w:val="24"/>
        </w:rPr>
        <w:t>auditing</w:t>
      </w:r>
      <w:proofErr w:type="spellEnd"/>
      <w:r w:rsidRPr="16FFF068">
        <w:rPr>
          <w:b/>
          <w:bCs/>
          <w:sz w:val="24"/>
          <w:szCs w:val="24"/>
        </w:rPr>
        <w:t xml:space="preserve"> and </w:t>
      </w:r>
      <w:proofErr w:type="spellStart"/>
      <w:r w:rsidRPr="16FFF068">
        <w:rPr>
          <w:b/>
          <w:bCs/>
          <w:sz w:val="24"/>
          <w:szCs w:val="24"/>
        </w:rPr>
        <w:t>security</w:t>
      </w:r>
      <w:proofErr w:type="spellEnd"/>
      <w:r w:rsidRPr="16FFF068">
        <w:rPr>
          <w:b/>
          <w:bCs/>
          <w:sz w:val="24"/>
          <w:szCs w:val="24"/>
        </w:rPr>
        <w:t xml:space="preserve"> log” sólo lo posee asignado el grupo de usuarios </w:t>
      </w:r>
      <w:proofErr w:type="spellStart"/>
      <w:r w:rsidRPr="16FFF068">
        <w:rPr>
          <w:b/>
          <w:bCs/>
          <w:sz w:val="24"/>
          <w:szCs w:val="24"/>
        </w:rPr>
        <w:t>Administrators</w:t>
      </w:r>
      <w:proofErr w:type="spellEnd"/>
      <w:r w:rsidRPr="16FFF068">
        <w:rPr>
          <w:b/>
          <w:bCs/>
          <w:sz w:val="24"/>
          <w:szCs w:val="24"/>
        </w:rPr>
        <w:t>.</w:t>
      </w:r>
    </w:p>
    <w:p w14:paraId="4F0E7BF9" w14:textId="77777777" w:rsidR="002B5B44" w:rsidRPr="00A117D3" w:rsidRDefault="002B5B44" w:rsidP="002B5B44">
      <w:pPr>
        <w:pStyle w:val="Prrafodelista"/>
        <w:numPr>
          <w:ilvl w:val="0"/>
          <w:numId w:val="34"/>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7BAD5520" w14:textId="77777777" w:rsidR="002B5B44" w:rsidRPr="009C03DA" w:rsidRDefault="002B5B44" w:rsidP="002B5B44">
      <w:pPr>
        <w:pStyle w:val="Prrafodelista"/>
        <w:numPr>
          <w:ilvl w:val="0"/>
          <w:numId w:val="34"/>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Desplácese</w:t>
      </w:r>
      <w:proofErr w:type="spellEnd"/>
      <w:r w:rsidRPr="009C03DA">
        <w:rPr>
          <w:rFonts w:ascii="Times New Roman" w:hAnsi="Times New Roman" w:cs="Times New Roman"/>
          <w:i/>
          <w:szCs w:val="24"/>
          <w:lang w:val="en-US"/>
        </w:rPr>
        <w:t xml:space="preserve"> por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ruta</w:t>
      </w:r>
      <w:proofErr w:type="spellEnd"/>
      <w:r w:rsidRPr="009C03DA">
        <w:rPr>
          <w:rFonts w:ascii="Times New Roman" w:hAnsi="Times New Roman" w:cs="Times New Roman"/>
          <w:i/>
          <w:szCs w:val="24"/>
          <w:lang w:val="en-US"/>
        </w:rPr>
        <w:t>: Computer Configuration\Windows Settings\Security Settings\Local Policies\User Rights Assignment.</w:t>
      </w:r>
    </w:p>
    <w:p w14:paraId="49768FD3" w14:textId="77777777" w:rsidR="002B5B44" w:rsidRPr="00A117D3" w:rsidRDefault="002B5B44" w:rsidP="002B5B44">
      <w:pPr>
        <w:pStyle w:val="Prrafodelista"/>
        <w:numPr>
          <w:ilvl w:val="0"/>
          <w:numId w:val="34"/>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de que el privilegio </w:t>
      </w:r>
      <w:r>
        <w:rPr>
          <w:rFonts w:ascii="Times New Roman" w:hAnsi="Times New Roman" w:cs="Times New Roman"/>
          <w:i/>
          <w:szCs w:val="24"/>
          <w:lang w:val="es-ES_tradnl"/>
        </w:rPr>
        <w:t>“</w:t>
      </w:r>
      <w:proofErr w:type="spellStart"/>
      <w:r w:rsidRPr="002B5B44">
        <w:rPr>
          <w:rFonts w:ascii="Times New Roman" w:hAnsi="Times New Roman" w:cs="Times New Roman"/>
          <w:i/>
          <w:szCs w:val="24"/>
        </w:rPr>
        <w:t>Manage</w:t>
      </w:r>
      <w:proofErr w:type="spellEnd"/>
      <w:r w:rsidRPr="002B5B44">
        <w:rPr>
          <w:rFonts w:ascii="Times New Roman" w:hAnsi="Times New Roman" w:cs="Times New Roman"/>
          <w:i/>
          <w:szCs w:val="24"/>
        </w:rPr>
        <w:t xml:space="preserve"> </w:t>
      </w:r>
      <w:proofErr w:type="spellStart"/>
      <w:r w:rsidRPr="002B5B44">
        <w:rPr>
          <w:rFonts w:ascii="Times New Roman" w:hAnsi="Times New Roman" w:cs="Times New Roman"/>
          <w:i/>
          <w:szCs w:val="24"/>
        </w:rPr>
        <w:t>auditing</w:t>
      </w:r>
      <w:proofErr w:type="spellEnd"/>
      <w:r w:rsidRPr="002B5B44">
        <w:rPr>
          <w:rFonts w:ascii="Times New Roman" w:hAnsi="Times New Roman" w:cs="Times New Roman"/>
          <w:i/>
          <w:szCs w:val="24"/>
        </w:rPr>
        <w:t xml:space="preserve"> and </w:t>
      </w:r>
      <w:proofErr w:type="spellStart"/>
      <w:r w:rsidRPr="002B5B44">
        <w:rPr>
          <w:rFonts w:ascii="Times New Roman" w:hAnsi="Times New Roman" w:cs="Times New Roman"/>
          <w:i/>
          <w:szCs w:val="24"/>
        </w:rPr>
        <w:t>security</w:t>
      </w:r>
      <w:proofErr w:type="spellEnd"/>
      <w:r w:rsidRPr="002B5B44">
        <w:rPr>
          <w:rFonts w:ascii="Times New Roman" w:hAnsi="Times New Roman" w:cs="Times New Roman"/>
          <w:i/>
          <w:szCs w:val="24"/>
        </w:rPr>
        <w:t xml:space="preserve"> log</w:t>
      </w:r>
      <w:r>
        <w:rPr>
          <w:rFonts w:ascii="Times New Roman" w:hAnsi="Times New Roman" w:cs="Times New Roman"/>
          <w:i/>
          <w:szCs w:val="24"/>
          <w:lang w:val="es-ES_tradnl"/>
        </w:rPr>
        <w:t>”</w:t>
      </w:r>
      <w:r w:rsidRPr="00A117D3">
        <w:rPr>
          <w:rFonts w:ascii="Times New Roman" w:hAnsi="Times New Roman" w:cs="Times New Roman"/>
          <w:i/>
          <w:szCs w:val="24"/>
          <w:lang w:val="es-ES_tradnl"/>
        </w:rPr>
        <w:t xml:space="preserve"> está definido y que los grupos apropiados han sido asignados en conformidad con las normas corporativas o las directrices recomendadas. </w:t>
      </w:r>
    </w:p>
    <w:p w14:paraId="62199465" w14:textId="77777777" w:rsidR="00056B3B" w:rsidRDefault="00056B3B" w:rsidP="00056B3B">
      <w:pPr>
        <w:jc w:val="both"/>
        <w:rPr>
          <w:color w:val="0070C0"/>
          <w:sz w:val="24"/>
          <w:szCs w:val="24"/>
        </w:rPr>
      </w:pPr>
    </w:p>
    <w:p w14:paraId="68575648" w14:textId="77777777" w:rsidR="00056B3B" w:rsidRPr="00FD0E20" w:rsidRDefault="16100352" w:rsidP="16FFF068">
      <w:pPr>
        <w:jc w:val="both"/>
        <w:rPr>
          <w:b/>
          <w:bCs/>
          <w:sz w:val="24"/>
          <w:szCs w:val="24"/>
        </w:rPr>
      </w:pPr>
      <w:r w:rsidRPr="16100352">
        <w:rPr>
          <w:b/>
          <w:bCs/>
          <w:sz w:val="24"/>
          <w:szCs w:val="24"/>
        </w:rPr>
        <w:t>7.10 Compruebe que el privilegio “</w:t>
      </w:r>
      <w:proofErr w:type="spellStart"/>
      <w:r w:rsidRPr="16100352">
        <w:rPr>
          <w:b/>
          <w:bCs/>
          <w:sz w:val="24"/>
          <w:szCs w:val="24"/>
        </w:rPr>
        <w:t>Shut</w:t>
      </w:r>
      <w:proofErr w:type="spellEnd"/>
      <w:r w:rsidRPr="16100352">
        <w:rPr>
          <w:b/>
          <w:bCs/>
          <w:sz w:val="24"/>
          <w:szCs w:val="24"/>
        </w:rPr>
        <w:t xml:space="preserve"> </w:t>
      </w:r>
      <w:proofErr w:type="spellStart"/>
      <w:r w:rsidRPr="16100352">
        <w:rPr>
          <w:b/>
          <w:bCs/>
          <w:sz w:val="24"/>
          <w:szCs w:val="24"/>
        </w:rPr>
        <w:t>down</w:t>
      </w:r>
      <w:proofErr w:type="spellEnd"/>
      <w:r w:rsidRPr="16100352">
        <w:rPr>
          <w:b/>
          <w:bCs/>
          <w:sz w:val="24"/>
          <w:szCs w:val="24"/>
        </w:rPr>
        <w:t xml:space="preserve"> </w:t>
      </w:r>
      <w:proofErr w:type="spellStart"/>
      <w:r w:rsidRPr="16100352">
        <w:rPr>
          <w:b/>
          <w:bCs/>
          <w:sz w:val="24"/>
          <w:szCs w:val="24"/>
        </w:rPr>
        <w:t>the</w:t>
      </w:r>
      <w:proofErr w:type="spellEnd"/>
      <w:r w:rsidRPr="16100352">
        <w:rPr>
          <w:b/>
          <w:bCs/>
          <w:sz w:val="24"/>
          <w:szCs w:val="24"/>
        </w:rPr>
        <w:t xml:space="preserve"> </w:t>
      </w:r>
      <w:proofErr w:type="spellStart"/>
      <w:r w:rsidRPr="16100352">
        <w:rPr>
          <w:b/>
          <w:bCs/>
          <w:sz w:val="24"/>
          <w:szCs w:val="24"/>
        </w:rPr>
        <w:t>system</w:t>
      </w:r>
      <w:proofErr w:type="spellEnd"/>
      <w:r w:rsidRPr="16100352">
        <w:rPr>
          <w:b/>
          <w:bCs/>
          <w:sz w:val="24"/>
          <w:szCs w:val="24"/>
        </w:rPr>
        <w:t xml:space="preserve">” sólo lo posee asignado el grupo de usuarios </w:t>
      </w:r>
      <w:proofErr w:type="spellStart"/>
      <w:r w:rsidRPr="16100352">
        <w:rPr>
          <w:b/>
          <w:bCs/>
          <w:sz w:val="24"/>
          <w:szCs w:val="24"/>
        </w:rPr>
        <w:t>Administrators</w:t>
      </w:r>
      <w:proofErr w:type="spellEnd"/>
      <w:r w:rsidRPr="16100352">
        <w:rPr>
          <w:b/>
          <w:bCs/>
          <w:sz w:val="24"/>
          <w:szCs w:val="24"/>
        </w:rPr>
        <w:t>.</w:t>
      </w:r>
    </w:p>
    <w:p w14:paraId="1CD98303" w14:textId="77777777" w:rsidR="002B5B44" w:rsidRPr="00A117D3" w:rsidRDefault="002B5B44" w:rsidP="002B5B44">
      <w:pPr>
        <w:pStyle w:val="Prrafodelista"/>
        <w:numPr>
          <w:ilvl w:val="0"/>
          <w:numId w:val="35"/>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Abra el </w:t>
      </w:r>
      <w:proofErr w:type="spellStart"/>
      <w:r w:rsidRPr="00A117D3">
        <w:rPr>
          <w:rFonts w:ascii="Times New Roman" w:hAnsi="Times New Roman" w:cs="Times New Roman"/>
          <w:i/>
          <w:szCs w:val="24"/>
          <w:lang w:val="es-ES_tradnl"/>
        </w:rPr>
        <w:t>Group</w:t>
      </w:r>
      <w:proofErr w:type="spellEnd"/>
      <w:r w:rsidRPr="00A117D3">
        <w:rPr>
          <w:rFonts w:ascii="Times New Roman" w:hAnsi="Times New Roman" w:cs="Times New Roman"/>
          <w:i/>
          <w:szCs w:val="24"/>
          <w:lang w:val="es-ES_tradnl"/>
        </w:rPr>
        <w:t xml:space="preserve"> </w:t>
      </w:r>
      <w:proofErr w:type="spellStart"/>
      <w:r w:rsidRPr="00A117D3">
        <w:rPr>
          <w:rFonts w:ascii="Times New Roman" w:hAnsi="Times New Roman" w:cs="Times New Roman"/>
          <w:i/>
          <w:szCs w:val="24"/>
          <w:lang w:val="es-ES_tradnl"/>
        </w:rPr>
        <w:t>Policy</w:t>
      </w:r>
      <w:proofErr w:type="spellEnd"/>
      <w:r w:rsidRPr="00A117D3">
        <w:rPr>
          <w:rFonts w:ascii="Times New Roman" w:hAnsi="Times New Roman" w:cs="Times New Roman"/>
          <w:i/>
          <w:szCs w:val="24"/>
          <w:lang w:val="es-ES_tradnl"/>
        </w:rPr>
        <w:t xml:space="preserve"> editor centrado en el equipo local o unidad organizativa apropiada dentro del Active </w:t>
      </w:r>
      <w:proofErr w:type="spellStart"/>
      <w:r w:rsidRPr="00A117D3">
        <w:rPr>
          <w:rFonts w:ascii="Times New Roman" w:hAnsi="Times New Roman" w:cs="Times New Roman"/>
          <w:i/>
          <w:szCs w:val="24"/>
          <w:lang w:val="es-ES_tradnl"/>
        </w:rPr>
        <w:t>Directory</w:t>
      </w:r>
      <w:proofErr w:type="spellEnd"/>
      <w:r w:rsidRPr="00A117D3">
        <w:rPr>
          <w:rFonts w:ascii="Times New Roman" w:hAnsi="Times New Roman" w:cs="Times New Roman"/>
          <w:i/>
          <w:szCs w:val="24"/>
          <w:lang w:val="es-ES_tradnl"/>
        </w:rPr>
        <w:t xml:space="preserve">. </w:t>
      </w:r>
    </w:p>
    <w:p w14:paraId="370289D9" w14:textId="77777777" w:rsidR="002B5B44" w:rsidRPr="009C03DA" w:rsidRDefault="002B5B44" w:rsidP="002B5B44">
      <w:pPr>
        <w:pStyle w:val="Prrafodelista"/>
        <w:numPr>
          <w:ilvl w:val="0"/>
          <w:numId w:val="35"/>
        </w:numPr>
        <w:spacing w:after="0" w:line="240" w:lineRule="auto"/>
        <w:jc w:val="both"/>
        <w:rPr>
          <w:rFonts w:ascii="Times New Roman" w:hAnsi="Times New Roman" w:cs="Times New Roman"/>
          <w:i/>
          <w:szCs w:val="24"/>
          <w:lang w:val="en-US"/>
        </w:rPr>
      </w:pPr>
      <w:proofErr w:type="spellStart"/>
      <w:r w:rsidRPr="009C03DA">
        <w:rPr>
          <w:rFonts w:ascii="Times New Roman" w:hAnsi="Times New Roman" w:cs="Times New Roman"/>
          <w:i/>
          <w:szCs w:val="24"/>
          <w:lang w:val="en-US"/>
        </w:rPr>
        <w:t>Desplácese</w:t>
      </w:r>
      <w:proofErr w:type="spellEnd"/>
      <w:r w:rsidRPr="009C03DA">
        <w:rPr>
          <w:rFonts w:ascii="Times New Roman" w:hAnsi="Times New Roman" w:cs="Times New Roman"/>
          <w:i/>
          <w:szCs w:val="24"/>
          <w:lang w:val="en-US"/>
        </w:rPr>
        <w:t xml:space="preserve"> por la </w:t>
      </w:r>
      <w:proofErr w:type="spellStart"/>
      <w:r w:rsidRPr="009C03DA">
        <w:rPr>
          <w:rFonts w:ascii="Times New Roman" w:hAnsi="Times New Roman" w:cs="Times New Roman"/>
          <w:i/>
          <w:szCs w:val="24"/>
          <w:lang w:val="en-US"/>
        </w:rPr>
        <w:t>siguiente</w:t>
      </w:r>
      <w:proofErr w:type="spellEnd"/>
      <w:r w:rsidRPr="009C03DA">
        <w:rPr>
          <w:rFonts w:ascii="Times New Roman" w:hAnsi="Times New Roman" w:cs="Times New Roman"/>
          <w:i/>
          <w:szCs w:val="24"/>
          <w:lang w:val="en-US"/>
        </w:rPr>
        <w:t xml:space="preserve"> </w:t>
      </w:r>
      <w:proofErr w:type="spellStart"/>
      <w:r w:rsidRPr="009C03DA">
        <w:rPr>
          <w:rFonts w:ascii="Times New Roman" w:hAnsi="Times New Roman" w:cs="Times New Roman"/>
          <w:i/>
          <w:szCs w:val="24"/>
          <w:lang w:val="en-US"/>
        </w:rPr>
        <w:t>ruta</w:t>
      </w:r>
      <w:proofErr w:type="spellEnd"/>
      <w:r w:rsidRPr="009C03DA">
        <w:rPr>
          <w:rFonts w:ascii="Times New Roman" w:hAnsi="Times New Roman" w:cs="Times New Roman"/>
          <w:i/>
          <w:szCs w:val="24"/>
          <w:lang w:val="en-US"/>
        </w:rPr>
        <w:t>: Computer Configuration\Windows Settings\Security Settings\Local Policies\User Rights Assignment.</w:t>
      </w:r>
    </w:p>
    <w:p w14:paraId="3600BB78" w14:textId="77777777" w:rsidR="002B5B44" w:rsidRPr="00A117D3" w:rsidRDefault="002B5B44" w:rsidP="002B5B44">
      <w:pPr>
        <w:pStyle w:val="Prrafodelista"/>
        <w:numPr>
          <w:ilvl w:val="0"/>
          <w:numId w:val="35"/>
        </w:numPr>
        <w:spacing w:after="0" w:line="240" w:lineRule="auto"/>
        <w:jc w:val="both"/>
        <w:rPr>
          <w:rFonts w:ascii="Times New Roman" w:hAnsi="Times New Roman" w:cs="Times New Roman"/>
          <w:i/>
          <w:szCs w:val="24"/>
          <w:lang w:val="es-ES_tradnl"/>
        </w:rPr>
      </w:pPr>
      <w:r w:rsidRPr="00A117D3">
        <w:rPr>
          <w:rFonts w:ascii="Times New Roman" w:hAnsi="Times New Roman" w:cs="Times New Roman"/>
          <w:i/>
          <w:szCs w:val="24"/>
          <w:lang w:val="es-ES_tradnl"/>
        </w:rPr>
        <w:t xml:space="preserve">Asegúrese de que el privilegio </w:t>
      </w:r>
      <w:r>
        <w:rPr>
          <w:rFonts w:ascii="Times New Roman" w:hAnsi="Times New Roman" w:cs="Times New Roman"/>
          <w:i/>
          <w:szCs w:val="24"/>
          <w:lang w:val="es-ES_tradnl"/>
        </w:rPr>
        <w:t>“</w:t>
      </w:r>
      <w:proofErr w:type="spellStart"/>
      <w:r w:rsidRPr="002B5B44">
        <w:rPr>
          <w:rFonts w:ascii="Times New Roman" w:hAnsi="Times New Roman" w:cs="Times New Roman"/>
          <w:i/>
          <w:szCs w:val="24"/>
        </w:rPr>
        <w:t>Shut</w:t>
      </w:r>
      <w:proofErr w:type="spellEnd"/>
      <w:r w:rsidRPr="002B5B44">
        <w:rPr>
          <w:rFonts w:ascii="Times New Roman" w:hAnsi="Times New Roman" w:cs="Times New Roman"/>
          <w:i/>
          <w:szCs w:val="24"/>
        </w:rPr>
        <w:t xml:space="preserve"> </w:t>
      </w:r>
      <w:proofErr w:type="spellStart"/>
      <w:r w:rsidRPr="002B5B44">
        <w:rPr>
          <w:rFonts w:ascii="Times New Roman" w:hAnsi="Times New Roman" w:cs="Times New Roman"/>
          <w:i/>
          <w:szCs w:val="24"/>
        </w:rPr>
        <w:t>down</w:t>
      </w:r>
      <w:proofErr w:type="spellEnd"/>
      <w:r w:rsidRPr="002B5B44">
        <w:rPr>
          <w:rFonts w:ascii="Times New Roman" w:hAnsi="Times New Roman" w:cs="Times New Roman"/>
          <w:i/>
          <w:szCs w:val="24"/>
        </w:rPr>
        <w:t xml:space="preserve"> </w:t>
      </w:r>
      <w:proofErr w:type="spellStart"/>
      <w:r w:rsidRPr="002B5B44">
        <w:rPr>
          <w:rFonts w:ascii="Times New Roman" w:hAnsi="Times New Roman" w:cs="Times New Roman"/>
          <w:i/>
          <w:szCs w:val="24"/>
        </w:rPr>
        <w:t>the</w:t>
      </w:r>
      <w:proofErr w:type="spellEnd"/>
      <w:r w:rsidRPr="002B5B44">
        <w:rPr>
          <w:rFonts w:ascii="Times New Roman" w:hAnsi="Times New Roman" w:cs="Times New Roman"/>
          <w:i/>
          <w:szCs w:val="24"/>
        </w:rPr>
        <w:t xml:space="preserve"> </w:t>
      </w:r>
      <w:proofErr w:type="spellStart"/>
      <w:r w:rsidRPr="002B5B44">
        <w:rPr>
          <w:rFonts w:ascii="Times New Roman" w:hAnsi="Times New Roman" w:cs="Times New Roman"/>
          <w:i/>
          <w:szCs w:val="24"/>
        </w:rPr>
        <w:t>system</w:t>
      </w:r>
      <w:proofErr w:type="spellEnd"/>
      <w:r>
        <w:rPr>
          <w:rFonts w:ascii="Times New Roman" w:hAnsi="Times New Roman" w:cs="Times New Roman"/>
          <w:i/>
          <w:szCs w:val="24"/>
          <w:lang w:val="es-ES_tradnl"/>
        </w:rPr>
        <w:t>”</w:t>
      </w:r>
      <w:r w:rsidRPr="00A117D3">
        <w:rPr>
          <w:rFonts w:ascii="Times New Roman" w:hAnsi="Times New Roman" w:cs="Times New Roman"/>
          <w:i/>
          <w:szCs w:val="24"/>
          <w:lang w:val="es-ES_tradnl"/>
        </w:rPr>
        <w:t xml:space="preserve"> está definido y que los grupos apropiados han sido asignados en conformidad con las normas corporativas o las directrices recomendadas. </w:t>
      </w:r>
    </w:p>
    <w:p w14:paraId="4C4CEA3D" w14:textId="77777777" w:rsidR="00CC66CF" w:rsidRDefault="00CC66CF" w:rsidP="00CC66CF">
      <w:pPr>
        <w:jc w:val="both"/>
        <w:rPr>
          <w:b/>
          <w:sz w:val="24"/>
          <w:szCs w:val="24"/>
          <w:lang w:val="es-ES_tradnl"/>
        </w:rPr>
      </w:pPr>
    </w:p>
    <w:p w14:paraId="41004F19" w14:textId="77777777" w:rsidR="00CC66CF" w:rsidRDefault="00CC66CF" w:rsidP="00CC66CF">
      <w:pPr>
        <w:jc w:val="both"/>
        <w:rPr>
          <w:b/>
          <w:sz w:val="24"/>
          <w:szCs w:val="24"/>
          <w:lang w:val="es-ES_tradnl"/>
        </w:rPr>
      </w:pPr>
    </w:p>
    <w:p w14:paraId="38DE0258" w14:textId="1592FBF4" w:rsidR="003B3A32" w:rsidRPr="00FD0E20" w:rsidRDefault="16100352" w:rsidP="16100352">
      <w:pPr>
        <w:jc w:val="both"/>
        <w:rPr>
          <w:b/>
          <w:bCs/>
          <w:sz w:val="24"/>
          <w:szCs w:val="24"/>
          <w:u w:val="single"/>
        </w:rPr>
      </w:pPr>
      <w:r w:rsidRPr="16100352">
        <w:rPr>
          <w:b/>
          <w:bCs/>
          <w:sz w:val="24"/>
          <w:szCs w:val="24"/>
          <w:u w:val="single"/>
        </w:rPr>
        <w:t xml:space="preserve">8 </w:t>
      </w:r>
      <w:proofErr w:type="gramStart"/>
      <w:r w:rsidRPr="16100352">
        <w:rPr>
          <w:b/>
          <w:bCs/>
          <w:sz w:val="24"/>
          <w:szCs w:val="24"/>
          <w:u w:val="single"/>
        </w:rPr>
        <w:t>Parches</w:t>
      </w:r>
      <w:proofErr w:type="gramEnd"/>
      <w:r w:rsidRPr="16100352">
        <w:rPr>
          <w:b/>
          <w:bCs/>
          <w:sz w:val="24"/>
          <w:szCs w:val="24"/>
          <w:u w:val="single"/>
        </w:rPr>
        <w:t xml:space="preserve"> y actualizaciones</w:t>
      </w:r>
      <w:r w:rsidRPr="16100352">
        <w:rPr>
          <w:rFonts w:ascii="Arial" w:hAnsi="Arial" w:cs="Arial"/>
          <w:color w:val="0070C0"/>
        </w:rPr>
        <w:t xml:space="preserve"> </w:t>
      </w:r>
    </w:p>
    <w:p w14:paraId="308D56CC" w14:textId="77777777" w:rsidR="00B153C9" w:rsidRPr="00FD0E20" w:rsidRDefault="00B153C9" w:rsidP="00CC66CF">
      <w:pPr>
        <w:jc w:val="both"/>
        <w:rPr>
          <w:b/>
          <w:sz w:val="24"/>
          <w:szCs w:val="24"/>
        </w:rPr>
      </w:pPr>
    </w:p>
    <w:p w14:paraId="16980166" w14:textId="45C95475" w:rsidR="00147BC2" w:rsidRPr="00FD0E20" w:rsidRDefault="5D56596A" w:rsidP="16FFF068">
      <w:pPr>
        <w:jc w:val="both"/>
        <w:rPr>
          <w:b/>
          <w:bCs/>
          <w:sz w:val="24"/>
          <w:szCs w:val="24"/>
        </w:rPr>
      </w:pPr>
      <w:r w:rsidRPr="5D56596A">
        <w:rPr>
          <w:b/>
          <w:bCs/>
          <w:sz w:val="24"/>
          <w:szCs w:val="24"/>
        </w:rPr>
        <w:t>8</w:t>
      </w:r>
      <w:r w:rsidR="16FFF068" w:rsidRPr="16FFF068">
        <w:rPr>
          <w:b/>
          <w:bCs/>
          <w:sz w:val="24"/>
          <w:szCs w:val="24"/>
        </w:rPr>
        <w:t xml:space="preserve">.1 Determinar, mediante la búsqueda en la página principal de Microsoft (http://www.microsoft.com/), la última versión </w:t>
      </w:r>
      <w:r w:rsidRPr="5D56596A">
        <w:rPr>
          <w:b/>
          <w:bCs/>
          <w:sz w:val="24"/>
          <w:szCs w:val="24"/>
        </w:rPr>
        <w:t xml:space="preserve">del sistema </w:t>
      </w:r>
      <w:r w:rsidR="16FFF068" w:rsidRPr="16FFF068">
        <w:rPr>
          <w:b/>
          <w:bCs/>
          <w:sz w:val="24"/>
          <w:szCs w:val="24"/>
        </w:rPr>
        <w:t xml:space="preserve">disponibles. Asegúrese de que los parches apropiados están instalados en el servidor. </w:t>
      </w:r>
    </w:p>
    <w:p w14:paraId="797E50C6" w14:textId="0DA501E5" w:rsidR="00CC66CF" w:rsidRPr="00FD0E20" w:rsidRDefault="16100352" w:rsidP="00CC66CF">
      <w:pPr>
        <w:jc w:val="both"/>
        <w:rPr>
          <w:sz w:val="24"/>
          <w:szCs w:val="24"/>
          <w:lang w:val="es-ES_tradnl"/>
        </w:rPr>
      </w:pPr>
      <w:r w:rsidRPr="16100352">
        <w:rPr>
          <w:sz w:val="24"/>
          <w:szCs w:val="24"/>
        </w:rPr>
        <w:t xml:space="preserve"> </w:t>
      </w:r>
    </w:p>
    <w:p w14:paraId="30DCCCAD" w14:textId="77777777" w:rsidR="00974E4A" w:rsidRPr="00FD0E20" w:rsidRDefault="00974E4A">
      <w:pPr>
        <w:rPr>
          <w:sz w:val="24"/>
          <w:szCs w:val="24"/>
        </w:rPr>
      </w:pPr>
    </w:p>
    <w:sectPr w:rsidR="00974E4A" w:rsidRPr="00FD0E20" w:rsidSect="005E7B06">
      <w:headerReference w:type="default" r:id="rId7"/>
      <w:pgSz w:w="12240" w:h="15840"/>
      <w:pgMar w:top="1440" w:right="117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7C96A" w14:textId="77777777" w:rsidR="002650B0" w:rsidRDefault="002650B0" w:rsidP="001C035F">
      <w:r>
        <w:separator/>
      </w:r>
    </w:p>
  </w:endnote>
  <w:endnote w:type="continuationSeparator" w:id="0">
    <w:p w14:paraId="6DDEC77A" w14:textId="77777777" w:rsidR="002650B0" w:rsidRDefault="002650B0" w:rsidP="001C035F">
      <w:r>
        <w:continuationSeparator/>
      </w:r>
    </w:p>
  </w:endnote>
  <w:endnote w:type="continuationNotice" w:id="1">
    <w:p w14:paraId="4B6E8231" w14:textId="77777777" w:rsidR="002650B0" w:rsidRDefault="00265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94257" w14:textId="77777777" w:rsidR="002650B0" w:rsidRDefault="002650B0" w:rsidP="001C035F">
      <w:r>
        <w:separator/>
      </w:r>
    </w:p>
  </w:footnote>
  <w:footnote w:type="continuationSeparator" w:id="0">
    <w:p w14:paraId="6EDC40B2" w14:textId="77777777" w:rsidR="002650B0" w:rsidRDefault="002650B0" w:rsidP="001C035F">
      <w:r>
        <w:continuationSeparator/>
      </w:r>
    </w:p>
  </w:footnote>
  <w:footnote w:type="continuationNotice" w:id="1">
    <w:p w14:paraId="3DBBE6F5" w14:textId="77777777" w:rsidR="002650B0" w:rsidRDefault="00265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480F" w14:textId="77777777" w:rsidR="00DC60C0" w:rsidRDefault="00DC60C0" w:rsidP="005E7B06">
    <w:pPr>
      <w:jc w:val="center"/>
      <w:rPr>
        <w:b/>
        <w:bCs/>
        <w:sz w:val="24"/>
        <w:szCs w:val="24"/>
      </w:rPr>
    </w:pPr>
    <w:r>
      <w:rPr>
        <w:b/>
        <w:bCs/>
        <w:sz w:val="24"/>
        <w:szCs w:val="24"/>
      </w:rPr>
      <w:t>CURSO PRACTICO DE AUDITORIA DE SISTEMAS</w:t>
    </w:r>
  </w:p>
  <w:p w14:paraId="70D3D96F" w14:textId="77777777" w:rsidR="005E7B06" w:rsidRPr="005E7B06" w:rsidRDefault="005E7B06" w:rsidP="005E7B06">
    <w:pPr>
      <w:jc w:val="center"/>
      <w:rPr>
        <w:b/>
        <w:bCs/>
        <w:sz w:val="24"/>
        <w:szCs w:val="24"/>
      </w:rPr>
    </w:pPr>
    <w:r w:rsidRPr="005E7B06">
      <w:rPr>
        <w:b/>
        <w:bCs/>
        <w:sz w:val="24"/>
        <w:szCs w:val="24"/>
      </w:rPr>
      <w:t xml:space="preserve">PROGRAMA DE TRABAJO </w:t>
    </w:r>
  </w:p>
  <w:p w14:paraId="59085264" w14:textId="77777777" w:rsidR="005E7B06" w:rsidRPr="005E7B06" w:rsidRDefault="005E7B06" w:rsidP="005E7B06">
    <w:pPr>
      <w:jc w:val="center"/>
      <w:rPr>
        <w:b/>
        <w:bCs/>
        <w:szCs w:val="24"/>
      </w:rPr>
    </w:pPr>
    <w:r w:rsidRPr="005E7B06">
      <w:rPr>
        <w:b/>
        <w:bCs/>
        <w:szCs w:val="24"/>
      </w:rPr>
      <w:t>AUDITORÍA</w:t>
    </w:r>
  </w:p>
  <w:p w14:paraId="6DDB2EB7" w14:textId="77777777" w:rsidR="005E7B06" w:rsidRPr="005E7B06" w:rsidRDefault="005E7B06" w:rsidP="005E7B06">
    <w:pPr>
      <w:jc w:val="center"/>
      <w:rPr>
        <w:szCs w:val="24"/>
      </w:rPr>
    </w:pPr>
    <w:r w:rsidRPr="005E7B06">
      <w:rPr>
        <w:b/>
        <w:bCs/>
        <w:szCs w:val="24"/>
      </w:rPr>
      <w:t>CONTROLADOR DE DOMINIO - WINDOWS ACTIVE DIRECTORY</w:t>
    </w:r>
  </w:p>
  <w:p w14:paraId="36AF6883" w14:textId="77777777" w:rsidR="001C035F" w:rsidRDefault="001C03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2FBB"/>
    <w:multiLevelType w:val="hybridMultilevel"/>
    <w:tmpl w:val="27BCE41A"/>
    <w:lvl w:ilvl="0" w:tplc="1404288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 w15:restartNumberingAfterBreak="0">
    <w:nsid w:val="0FD21954"/>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146F20CD"/>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91C6DEF"/>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A0F6F41"/>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1F22B6"/>
    <w:multiLevelType w:val="hybridMultilevel"/>
    <w:tmpl w:val="FFFFFFFF"/>
    <w:lvl w:ilvl="0" w:tplc="D4569696">
      <w:start w:val="1"/>
      <w:numFmt w:val="bullet"/>
      <w:lvlText w:val=""/>
      <w:lvlJc w:val="left"/>
      <w:pPr>
        <w:ind w:left="720" w:hanging="360"/>
      </w:pPr>
      <w:rPr>
        <w:rFonts w:ascii="Symbol" w:hAnsi="Symbol" w:hint="default"/>
      </w:rPr>
    </w:lvl>
    <w:lvl w:ilvl="1" w:tplc="8B664568">
      <w:start w:val="1"/>
      <w:numFmt w:val="bullet"/>
      <w:lvlText w:val="o"/>
      <w:lvlJc w:val="left"/>
      <w:pPr>
        <w:ind w:left="1440" w:hanging="360"/>
      </w:pPr>
      <w:rPr>
        <w:rFonts w:ascii="Courier New" w:hAnsi="Courier New" w:hint="default"/>
      </w:rPr>
    </w:lvl>
    <w:lvl w:ilvl="2" w:tplc="3600F33A">
      <w:start w:val="1"/>
      <w:numFmt w:val="bullet"/>
      <w:lvlText w:val=""/>
      <w:lvlJc w:val="left"/>
      <w:pPr>
        <w:ind w:left="2160" w:hanging="360"/>
      </w:pPr>
      <w:rPr>
        <w:rFonts w:ascii="Wingdings" w:hAnsi="Wingdings" w:hint="default"/>
      </w:rPr>
    </w:lvl>
    <w:lvl w:ilvl="3" w:tplc="A004542A">
      <w:start w:val="1"/>
      <w:numFmt w:val="bullet"/>
      <w:lvlText w:val=""/>
      <w:lvlJc w:val="left"/>
      <w:pPr>
        <w:ind w:left="2880" w:hanging="360"/>
      </w:pPr>
      <w:rPr>
        <w:rFonts w:ascii="Symbol" w:hAnsi="Symbol" w:hint="default"/>
      </w:rPr>
    </w:lvl>
    <w:lvl w:ilvl="4" w:tplc="4A1A4654">
      <w:start w:val="1"/>
      <w:numFmt w:val="bullet"/>
      <w:lvlText w:val="o"/>
      <w:lvlJc w:val="left"/>
      <w:pPr>
        <w:ind w:left="3600" w:hanging="360"/>
      </w:pPr>
      <w:rPr>
        <w:rFonts w:ascii="Courier New" w:hAnsi="Courier New" w:hint="default"/>
      </w:rPr>
    </w:lvl>
    <w:lvl w:ilvl="5" w:tplc="795AE768">
      <w:start w:val="1"/>
      <w:numFmt w:val="bullet"/>
      <w:lvlText w:val=""/>
      <w:lvlJc w:val="left"/>
      <w:pPr>
        <w:ind w:left="4320" w:hanging="360"/>
      </w:pPr>
      <w:rPr>
        <w:rFonts w:ascii="Wingdings" w:hAnsi="Wingdings" w:hint="default"/>
      </w:rPr>
    </w:lvl>
    <w:lvl w:ilvl="6" w:tplc="088C3D2A">
      <w:start w:val="1"/>
      <w:numFmt w:val="bullet"/>
      <w:lvlText w:val=""/>
      <w:lvlJc w:val="left"/>
      <w:pPr>
        <w:ind w:left="5040" w:hanging="360"/>
      </w:pPr>
      <w:rPr>
        <w:rFonts w:ascii="Symbol" w:hAnsi="Symbol" w:hint="default"/>
      </w:rPr>
    </w:lvl>
    <w:lvl w:ilvl="7" w:tplc="C4C67668">
      <w:start w:val="1"/>
      <w:numFmt w:val="bullet"/>
      <w:lvlText w:val="o"/>
      <w:lvlJc w:val="left"/>
      <w:pPr>
        <w:ind w:left="5760" w:hanging="360"/>
      </w:pPr>
      <w:rPr>
        <w:rFonts w:ascii="Courier New" w:hAnsi="Courier New" w:hint="default"/>
      </w:rPr>
    </w:lvl>
    <w:lvl w:ilvl="8" w:tplc="F508CD48">
      <w:start w:val="1"/>
      <w:numFmt w:val="bullet"/>
      <w:lvlText w:val=""/>
      <w:lvlJc w:val="left"/>
      <w:pPr>
        <w:ind w:left="6480" w:hanging="360"/>
      </w:pPr>
      <w:rPr>
        <w:rFonts w:ascii="Wingdings" w:hAnsi="Wingdings" w:hint="default"/>
      </w:rPr>
    </w:lvl>
  </w:abstractNum>
  <w:abstractNum w:abstractNumId="6" w15:restartNumberingAfterBreak="0">
    <w:nsid w:val="1F7F0D5A"/>
    <w:multiLevelType w:val="hybridMultilevel"/>
    <w:tmpl w:val="D05C1432"/>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7" w15:restartNumberingAfterBreak="0">
    <w:nsid w:val="27286550"/>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28B902F8"/>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29F66C0E"/>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A1A66D6"/>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2F2A089F"/>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2FFC10EF"/>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0543E59"/>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31A23E65"/>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44865EA"/>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43BA7E1E"/>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44DB3D25"/>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6032E22"/>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941076B"/>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B595706"/>
    <w:multiLevelType w:val="hybridMultilevel"/>
    <w:tmpl w:val="FFFFFFFF"/>
    <w:lvl w:ilvl="0" w:tplc="A7028A4A">
      <w:start w:val="1"/>
      <w:numFmt w:val="bullet"/>
      <w:lvlText w:val=""/>
      <w:lvlJc w:val="left"/>
      <w:pPr>
        <w:ind w:left="720" w:hanging="360"/>
      </w:pPr>
      <w:rPr>
        <w:rFonts w:ascii="Symbol" w:hAnsi="Symbol" w:hint="default"/>
      </w:rPr>
    </w:lvl>
    <w:lvl w:ilvl="1" w:tplc="DE26F420">
      <w:start w:val="1"/>
      <w:numFmt w:val="bullet"/>
      <w:lvlText w:val="o"/>
      <w:lvlJc w:val="left"/>
      <w:pPr>
        <w:ind w:left="1440" w:hanging="360"/>
      </w:pPr>
      <w:rPr>
        <w:rFonts w:ascii="Courier New" w:hAnsi="Courier New" w:hint="default"/>
      </w:rPr>
    </w:lvl>
    <w:lvl w:ilvl="2" w:tplc="22768C6E">
      <w:start w:val="1"/>
      <w:numFmt w:val="bullet"/>
      <w:lvlText w:val=""/>
      <w:lvlJc w:val="left"/>
      <w:pPr>
        <w:ind w:left="2160" w:hanging="360"/>
      </w:pPr>
      <w:rPr>
        <w:rFonts w:ascii="Wingdings" w:hAnsi="Wingdings" w:hint="default"/>
      </w:rPr>
    </w:lvl>
    <w:lvl w:ilvl="3" w:tplc="BE58A826">
      <w:start w:val="1"/>
      <w:numFmt w:val="bullet"/>
      <w:lvlText w:val=""/>
      <w:lvlJc w:val="left"/>
      <w:pPr>
        <w:ind w:left="2880" w:hanging="360"/>
      </w:pPr>
      <w:rPr>
        <w:rFonts w:ascii="Symbol" w:hAnsi="Symbol" w:hint="default"/>
      </w:rPr>
    </w:lvl>
    <w:lvl w:ilvl="4" w:tplc="2850F016">
      <w:start w:val="1"/>
      <w:numFmt w:val="bullet"/>
      <w:lvlText w:val="o"/>
      <w:lvlJc w:val="left"/>
      <w:pPr>
        <w:ind w:left="3600" w:hanging="360"/>
      </w:pPr>
      <w:rPr>
        <w:rFonts w:ascii="Courier New" w:hAnsi="Courier New" w:hint="default"/>
      </w:rPr>
    </w:lvl>
    <w:lvl w:ilvl="5" w:tplc="2DB0372C">
      <w:start w:val="1"/>
      <w:numFmt w:val="bullet"/>
      <w:lvlText w:val=""/>
      <w:lvlJc w:val="left"/>
      <w:pPr>
        <w:ind w:left="4320" w:hanging="360"/>
      </w:pPr>
      <w:rPr>
        <w:rFonts w:ascii="Wingdings" w:hAnsi="Wingdings" w:hint="default"/>
      </w:rPr>
    </w:lvl>
    <w:lvl w:ilvl="6" w:tplc="E5743192">
      <w:start w:val="1"/>
      <w:numFmt w:val="bullet"/>
      <w:lvlText w:val=""/>
      <w:lvlJc w:val="left"/>
      <w:pPr>
        <w:ind w:left="5040" w:hanging="360"/>
      </w:pPr>
      <w:rPr>
        <w:rFonts w:ascii="Symbol" w:hAnsi="Symbol" w:hint="default"/>
      </w:rPr>
    </w:lvl>
    <w:lvl w:ilvl="7" w:tplc="FB4C342A">
      <w:start w:val="1"/>
      <w:numFmt w:val="bullet"/>
      <w:lvlText w:val="o"/>
      <w:lvlJc w:val="left"/>
      <w:pPr>
        <w:ind w:left="5760" w:hanging="360"/>
      </w:pPr>
      <w:rPr>
        <w:rFonts w:ascii="Courier New" w:hAnsi="Courier New" w:hint="default"/>
      </w:rPr>
    </w:lvl>
    <w:lvl w:ilvl="8" w:tplc="B966EE48">
      <w:start w:val="1"/>
      <w:numFmt w:val="bullet"/>
      <w:lvlText w:val=""/>
      <w:lvlJc w:val="left"/>
      <w:pPr>
        <w:ind w:left="6480" w:hanging="360"/>
      </w:pPr>
      <w:rPr>
        <w:rFonts w:ascii="Wingdings" w:hAnsi="Wingdings" w:hint="default"/>
      </w:rPr>
    </w:lvl>
  </w:abstractNum>
  <w:abstractNum w:abstractNumId="21" w15:restartNumberingAfterBreak="0">
    <w:nsid w:val="4BF832A9"/>
    <w:multiLevelType w:val="hybridMultilevel"/>
    <w:tmpl w:val="FFFFFFFF"/>
    <w:lvl w:ilvl="0" w:tplc="8DB041F6">
      <w:start w:val="1"/>
      <w:numFmt w:val="bullet"/>
      <w:lvlText w:val=""/>
      <w:lvlJc w:val="left"/>
      <w:pPr>
        <w:ind w:left="720" w:hanging="360"/>
      </w:pPr>
      <w:rPr>
        <w:rFonts w:ascii="Symbol" w:hAnsi="Symbol" w:hint="default"/>
      </w:rPr>
    </w:lvl>
    <w:lvl w:ilvl="1" w:tplc="F5E8711C">
      <w:start w:val="1"/>
      <w:numFmt w:val="bullet"/>
      <w:lvlText w:val="o"/>
      <w:lvlJc w:val="left"/>
      <w:pPr>
        <w:ind w:left="1440" w:hanging="360"/>
      </w:pPr>
      <w:rPr>
        <w:rFonts w:ascii="Courier New" w:hAnsi="Courier New" w:hint="default"/>
      </w:rPr>
    </w:lvl>
    <w:lvl w:ilvl="2" w:tplc="DA64AC90">
      <w:start w:val="1"/>
      <w:numFmt w:val="bullet"/>
      <w:lvlText w:val=""/>
      <w:lvlJc w:val="left"/>
      <w:pPr>
        <w:ind w:left="2160" w:hanging="360"/>
      </w:pPr>
      <w:rPr>
        <w:rFonts w:ascii="Wingdings" w:hAnsi="Wingdings" w:hint="default"/>
      </w:rPr>
    </w:lvl>
    <w:lvl w:ilvl="3" w:tplc="8DF8E6FA">
      <w:start w:val="1"/>
      <w:numFmt w:val="bullet"/>
      <w:lvlText w:val=""/>
      <w:lvlJc w:val="left"/>
      <w:pPr>
        <w:ind w:left="2880" w:hanging="360"/>
      </w:pPr>
      <w:rPr>
        <w:rFonts w:ascii="Symbol" w:hAnsi="Symbol" w:hint="default"/>
      </w:rPr>
    </w:lvl>
    <w:lvl w:ilvl="4" w:tplc="ABD8E85C">
      <w:start w:val="1"/>
      <w:numFmt w:val="bullet"/>
      <w:lvlText w:val="o"/>
      <w:lvlJc w:val="left"/>
      <w:pPr>
        <w:ind w:left="3600" w:hanging="360"/>
      </w:pPr>
      <w:rPr>
        <w:rFonts w:ascii="Courier New" w:hAnsi="Courier New" w:hint="default"/>
      </w:rPr>
    </w:lvl>
    <w:lvl w:ilvl="5" w:tplc="C546B658">
      <w:start w:val="1"/>
      <w:numFmt w:val="bullet"/>
      <w:lvlText w:val=""/>
      <w:lvlJc w:val="left"/>
      <w:pPr>
        <w:ind w:left="4320" w:hanging="360"/>
      </w:pPr>
      <w:rPr>
        <w:rFonts w:ascii="Wingdings" w:hAnsi="Wingdings" w:hint="default"/>
      </w:rPr>
    </w:lvl>
    <w:lvl w:ilvl="6" w:tplc="E85465C2">
      <w:start w:val="1"/>
      <w:numFmt w:val="bullet"/>
      <w:lvlText w:val=""/>
      <w:lvlJc w:val="left"/>
      <w:pPr>
        <w:ind w:left="5040" w:hanging="360"/>
      </w:pPr>
      <w:rPr>
        <w:rFonts w:ascii="Symbol" w:hAnsi="Symbol" w:hint="default"/>
      </w:rPr>
    </w:lvl>
    <w:lvl w:ilvl="7" w:tplc="30663776">
      <w:start w:val="1"/>
      <w:numFmt w:val="bullet"/>
      <w:lvlText w:val="o"/>
      <w:lvlJc w:val="left"/>
      <w:pPr>
        <w:ind w:left="5760" w:hanging="360"/>
      </w:pPr>
      <w:rPr>
        <w:rFonts w:ascii="Courier New" w:hAnsi="Courier New" w:hint="default"/>
      </w:rPr>
    </w:lvl>
    <w:lvl w:ilvl="8" w:tplc="27183748">
      <w:start w:val="1"/>
      <w:numFmt w:val="bullet"/>
      <w:lvlText w:val=""/>
      <w:lvlJc w:val="left"/>
      <w:pPr>
        <w:ind w:left="6480" w:hanging="360"/>
      </w:pPr>
      <w:rPr>
        <w:rFonts w:ascii="Wingdings" w:hAnsi="Wingdings" w:hint="default"/>
      </w:rPr>
    </w:lvl>
  </w:abstractNum>
  <w:abstractNum w:abstractNumId="22" w15:restartNumberingAfterBreak="0">
    <w:nsid w:val="56A82722"/>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9A14A5F"/>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A55468E"/>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2495B54"/>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2E712C6"/>
    <w:multiLevelType w:val="hybridMultilevel"/>
    <w:tmpl w:val="F1AABD34"/>
    <w:lvl w:ilvl="0" w:tplc="79181102">
      <w:start w:val="1"/>
      <w:numFmt w:val="bullet"/>
      <w:lvlText w:val="-"/>
      <w:lvlJc w:val="left"/>
      <w:pPr>
        <w:ind w:left="1080" w:hanging="360"/>
      </w:pPr>
      <w:rPr>
        <w:rFonts w:ascii="Times New Roman" w:eastAsia="Times New Roman" w:hAnsi="Times New Roman" w:cs="Times New Roman"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7" w15:restartNumberingAfterBreak="0">
    <w:nsid w:val="63853670"/>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6FE6D78"/>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7CC573F"/>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8844E07"/>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A4C3E51"/>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D994911"/>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747B67E3"/>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7A5A1488"/>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7BB932BC"/>
    <w:multiLevelType w:val="hybridMultilevel"/>
    <w:tmpl w:val="E79CCD5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21"/>
  </w:num>
  <w:num w:numId="2">
    <w:abstractNumId w:val="5"/>
  </w:num>
  <w:num w:numId="3">
    <w:abstractNumId w:val="6"/>
  </w:num>
  <w:num w:numId="4">
    <w:abstractNumId w:val="28"/>
  </w:num>
  <w:num w:numId="5">
    <w:abstractNumId w:val="0"/>
  </w:num>
  <w:num w:numId="6">
    <w:abstractNumId w:val="14"/>
  </w:num>
  <w:num w:numId="7">
    <w:abstractNumId w:val="26"/>
  </w:num>
  <w:num w:numId="8">
    <w:abstractNumId w:val="32"/>
  </w:num>
  <w:num w:numId="9">
    <w:abstractNumId w:val="19"/>
  </w:num>
  <w:num w:numId="10">
    <w:abstractNumId w:val="24"/>
  </w:num>
  <w:num w:numId="11">
    <w:abstractNumId w:val="31"/>
  </w:num>
  <w:num w:numId="12">
    <w:abstractNumId w:val="15"/>
  </w:num>
  <w:num w:numId="13">
    <w:abstractNumId w:val="33"/>
  </w:num>
  <w:num w:numId="14">
    <w:abstractNumId w:val="29"/>
  </w:num>
  <w:num w:numId="15">
    <w:abstractNumId w:val="23"/>
  </w:num>
  <w:num w:numId="16">
    <w:abstractNumId w:val="16"/>
  </w:num>
  <w:num w:numId="17">
    <w:abstractNumId w:val="7"/>
  </w:num>
  <w:num w:numId="18">
    <w:abstractNumId w:val="27"/>
  </w:num>
  <w:num w:numId="19">
    <w:abstractNumId w:val="4"/>
  </w:num>
  <w:num w:numId="20">
    <w:abstractNumId w:val="17"/>
  </w:num>
  <w:num w:numId="21">
    <w:abstractNumId w:val="22"/>
  </w:num>
  <w:num w:numId="22">
    <w:abstractNumId w:val="8"/>
  </w:num>
  <w:num w:numId="23">
    <w:abstractNumId w:val="2"/>
  </w:num>
  <w:num w:numId="24">
    <w:abstractNumId w:val="9"/>
  </w:num>
  <w:num w:numId="25">
    <w:abstractNumId w:val="18"/>
  </w:num>
  <w:num w:numId="26">
    <w:abstractNumId w:val="3"/>
  </w:num>
  <w:num w:numId="27">
    <w:abstractNumId w:val="11"/>
  </w:num>
  <w:num w:numId="28">
    <w:abstractNumId w:val="30"/>
  </w:num>
  <w:num w:numId="29">
    <w:abstractNumId w:val="13"/>
  </w:num>
  <w:num w:numId="30">
    <w:abstractNumId w:val="10"/>
  </w:num>
  <w:num w:numId="31">
    <w:abstractNumId w:val="25"/>
  </w:num>
  <w:num w:numId="32">
    <w:abstractNumId w:val="34"/>
  </w:num>
  <w:num w:numId="33">
    <w:abstractNumId w:val="12"/>
  </w:num>
  <w:num w:numId="34">
    <w:abstractNumId w:val="35"/>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7F"/>
    <w:rsid w:val="00013C91"/>
    <w:rsid w:val="00056B3B"/>
    <w:rsid w:val="00082C73"/>
    <w:rsid w:val="000849AB"/>
    <w:rsid w:val="00086D26"/>
    <w:rsid w:val="00092950"/>
    <w:rsid w:val="00096525"/>
    <w:rsid w:val="000B72E9"/>
    <w:rsid w:val="000E0E6A"/>
    <w:rsid w:val="000E1FC6"/>
    <w:rsid w:val="000E2809"/>
    <w:rsid w:val="0010183B"/>
    <w:rsid w:val="00117683"/>
    <w:rsid w:val="001419DD"/>
    <w:rsid w:val="0014327D"/>
    <w:rsid w:val="00146AD7"/>
    <w:rsid w:val="00147BC2"/>
    <w:rsid w:val="001543F5"/>
    <w:rsid w:val="001558A6"/>
    <w:rsid w:val="0016365D"/>
    <w:rsid w:val="0017413C"/>
    <w:rsid w:val="001970F8"/>
    <w:rsid w:val="001C035F"/>
    <w:rsid w:val="001C4EC2"/>
    <w:rsid w:val="001C6FD7"/>
    <w:rsid w:val="001D1D8D"/>
    <w:rsid w:val="001E6C33"/>
    <w:rsid w:val="001E70AC"/>
    <w:rsid w:val="001F6F72"/>
    <w:rsid w:val="00205159"/>
    <w:rsid w:val="0021278A"/>
    <w:rsid w:val="00220258"/>
    <w:rsid w:val="00230BE4"/>
    <w:rsid w:val="00233132"/>
    <w:rsid w:val="00240730"/>
    <w:rsid w:val="00251518"/>
    <w:rsid w:val="0026086A"/>
    <w:rsid w:val="002650B0"/>
    <w:rsid w:val="002850D1"/>
    <w:rsid w:val="002A0A4C"/>
    <w:rsid w:val="002A59AD"/>
    <w:rsid w:val="002A7644"/>
    <w:rsid w:val="002B5B44"/>
    <w:rsid w:val="002B7156"/>
    <w:rsid w:val="002C1060"/>
    <w:rsid w:val="002C2869"/>
    <w:rsid w:val="002E12A8"/>
    <w:rsid w:val="002E3A8E"/>
    <w:rsid w:val="00312A18"/>
    <w:rsid w:val="003376F7"/>
    <w:rsid w:val="0035695E"/>
    <w:rsid w:val="003577C0"/>
    <w:rsid w:val="0036268F"/>
    <w:rsid w:val="003A0BC1"/>
    <w:rsid w:val="003A4CF6"/>
    <w:rsid w:val="003A53F6"/>
    <w:rsid w:val="003B245D"/>
    <w:rsid w:val="003B3A32"/>
    <w:rsid w:val="003B539E"/>
    <w:rsid w:val="003C46CF"/>
    <w:rsid w:val="003D1FB8"/>
    <w:rsid w:val="003F3EDD"/>
    <w:rsid w:val="00401F33"/>
    <w:rsid w:val="00403124"/>
    <w:rsid w:val="004107E1"/>
    <w:rsid w:val="00410C58"/>
    <w:rsid w:val="0041688D"/>
    <w:rsid w:val="00441654"/>
    <w:rsid w:val="004421BE"/>
    <w:rsid w:val="00457607"/>
    <w:rsid w:val="0047084D"/>
    <w:rsid w:val="004711B6"/>
    <w:rsid w:val="00483507"/>
    <w:rsid w:val="004A1563"/>
    <w:rsid w:val="004D1229"/>
    <w:rsid w:val="004D3873"/>
    <w:rsid w:val="004D7030"/>
    <w:rsid w:val="004D7295"/>
    <w:rsid w:val="004E0B91"/>
    <w:rsid w:val="004E69C3"/>
    <w:rsid w:val="005129D1"/>
    <w:rsid w:val="00542AB8"/>
    <w:rsid w:val="00557B9B"/>
    <w:rsid w:val="00557D55"/>
    <w:rsid w:val="00560493"/>
    <w:rsid w:val="00561740"/>
    <w:rsid w:val="00567630"/>
    <w:rsid w:val="005974A1"/>
    <w:rsid w:val="005A4CA6"/>
    <w:rsid w:val="005B4850"/>
    <w:rsid w:val="005D50F2"/>
    <w:rsid w:val="005D5738"/>
    <w:rsid w:val="005E7B06"/>
    <w:rsid w:val="00610BAB"/>
    <w:rsid w:val="006117F9"/>
    <w:rsid w:val="00631E55"/>
    <w:rsid w:val="00637B0E"/>
    <w:rsid w:val="006532F9"/>
    <w:rsid w:val="0065442F"/>
    <w:rsid w:val="006600AC"/>
    <w:rsid w:val="006653A4"/>
    <w:rsid w:val="00696C09"/>
    <w:rsid w:val="006A2F86"/>
    <w:rsid w:val="006A6A18"/>
    <w:rsid w:val="006C7E1B"/>
    <w:rsid w:val="006D7DB6"/>
    <w:rsid w:val="006E2EE8"/>
    <w:rsid w:val="006E5101"/>
    <w:rsid w:val="00701889"/>
    <w:rsid w:val="00703F3A"/>
    <w:rsid w:val="00707E22"/>
    <w:rsid w:val="00710B88"/>
    <w:rsid w:val="00734720"/>
    <w:rsid w:val="0074798E"/>
    <w:rsid w:val="00747B07"/>
    <w:rsid w:val="00753B40"/>
    <w:rsid w:val="007603D4"/>
    <w:rsid w:val="007611A2"/>
    <w:rsid w:val="00761D1A"/>
    <w:rsid w:val="00791B86"/>
    <w:rsid w:val="007A3B76"/>
    <w:rsid w:val="007A44FE"/>
    <w:rsid w:val="007A7A8C"/>
    <w:rsid w:val="007B0281"/>
    <w:rsid w:val="007C0ACD"/>
    <w:rsid w:val="007C4447"/>
    <w:rsid w:val="00801634"/>
    <w:rsid w:val="00803407"/>
    <w:rsid w:val="008139C2"/>
    <w:rsid w:val="008178E4"/>
    <w:rsid w:val="0082200C"/>
    <w:rsid w:val="008225C8"/>
    <w:rsid w:val="00827C7F"/>
    <w:rsid w:val="00833168"/>
    <w:rsid w:val="00844D2E"/>
    <w:rsid w:val="00857C4E"/>
    <w:rsid w:val="0086470C"/>
    <w:rsid w:val="008670C8"/>
    <w:rsid w:val="008938DE"/>
    <w:rsid w:val="008B3130"/>
    <w:rsid w:val="008B5FFF"/>
    <w:rsid w:val="008C0403"/>
    <w:rsid w:val="008C34B6"/>
    <w:rsid w:val="008C4EFA"/>
    <w:rsid w:val="009025F4"/>
    <w:rsid w:val="009079F6"/>
    <w:rsid w:val="0091707B"/>
    <w:rsid w:val="009349C9"/>
    <w:rsid w:val="00952E39"/>
    <w:rsid w:val="00952F26"/>
    <w:rsid w:val="009640C9"/>
    <w:rsid w:val="00974E4A"/>
    <w:rsid w:val="00990614"/>
    <w:rsid w:val="009961F1"/>
    <w:rsid w:val="009C03DA"/>
    <w:rsid w:val="009D5E91"/>
    <w:rsid w:val="009F3262"/>
    <w:rsid w:val="009F5E6D"/>
    <w:rsid w:val="00A07C0B"/>
    <w:rsid w:val="00A117D3"/>
    <w:rsid w:val="00A1473D"/>
    <w:rsid w:val="00A2514B"/>
    <w:rsid w:val="00A34F5E"/>
    <w:rsid w:val="00A36940"/>
    <w:rsid w:val="00A51E36"/>
    <w:rsid w:val="00A55CB7"/>
    <w:rsid w:val="00A56B87"/>
    <w:rsid w:val="00A57F0E"/>
    <w:rsid w:val="00A61A2D"/>
    <w:rsid w:val="00A769E6"/>
    <w:rsid w:val="00A84A0C"/>
    <w:rsid w:val="00A93911"/>
    <w:rsid w:val="00AA023A"/>
    <w:rsid w:val="00AB7BCF"/>
    <w:rsid w:val="00AD7B1F"/>
    <w:rsid w:val="00AE25BB"/>
    <w:rsid w:val="00B02432"/>
    <w:rsid w:val="00B12FBF"/>
    <w:rsid w:val="00B153C9"/>
    <w:rsid w:val="00B32DD9"/>
    <w:rsid w:val="00B3544B"/>
    <w:rsid w:val="00B43C28"/>
    <w:rsid w:val="00B5019D"/>
    <w:rsid w:val="00B53577"/>
    <w:rsid w:val="00B5429E"/>
    <w:rsid w:val="00B5644E"/>
    <w:rsid w:val="00B630E2"/>
    <w:rsid w:val="00B84600"/>
    <w:rsid w:val="00BA5594"/>
    <w:rsid w:val="00BA77E7"/>
    <w:rsid w:val="00BB3405"/>
    <w:rsid w:val="00BB40A5"/>
    <w:rsid w:val="00BB6CE8"/>
    <w:rsid w:val="00BC1DBE"/>
    <w:rsid w:val="00BC40D4"/>
    <w:rsid w:val="00BE043B"/>
    <w:rsid w:val="00BE28DE"/>
    <w:rsid w:val="00C06687"/>
    <w:rsid w:val="00C108D4"/>
    <w:rsid w:val="00C328B2"/>
    <w:rsid w:val="00C50293"/>
    <w:rsid w:val="00C64131"/>
    <w:rsid w:val="00C71AB6"/>
    <w:rsid w:val="00C91314"/>
    <w:rsid w:val="00C915C0"/>
    <w:rsid w:val="00CC004D"/>
    <w:rsid w:val="00CC66CF"/>
    <w:rsid w:val="00CE6D52"/>
    <w:rsid w:val="00CF5EBF"/>
    <w:rsid w:val="00D22CCF"/>
    <w:rsid w:val="00D23547"/>
    <w:rsid w:val="00D37587"/>
    <w:rsid w:val="00D5229A"/>
    <w:rsid w:val="00D66C57"/>
    <w:rsid w:val="00D73025"/>
    <w:rsid w:val="00D76A0B"/>
    <w:rsid w:val="00D8165E"/>
    <w:rsid w:val="00D9763D"/>
    <w:rsid w:val="00DA2798"/>
    <w:rsid w:val="00DC564A"/>
    <w:rsid w:val="00DC60C0"/>
    <w:rsid w:val="00DD1816"/>
    <w:rsid w:val="00DD3AB8"/>
    <w:rsid w:val="00DD45AE"/>
    <w:rsid w:val="00DE4085"/>
    <w:rsid w:val="00DE7AD5"/>
    <w:rsid w:val="00E05415"/>
    <w:rsid w:val="00E05A64"/>
    <w:rsid w:val="00E235DF"/>
    <w:rsid w:val="00E2410C"/>
    <w:rsid w:val="00E259CD"/>
    <w:rsid w:val="00E277F8"/>
    <w:rsid w:val="00E3469F"/>
    <w:rsid w:val="00E35F91"/>
    <w:rsid w:val="00E624B8"/>
    <w:rsid w:val="00E71CB4"/>
    <w:rsid w:val="00E97B28"/>
    <w:rsid w:val="00EA4CCD"/>
    <w:rsid w:val="00EB072F"/>
    <w:rsid w:val="00EB3448"/>
    <w:rsid w:val="00EB7054"/>
    <w:rsid w:val="00EE54AF"/>
    <w:rsid w:val="00F16350"/>
    <w:rsid w:val="00F20E3E"/>
    <w:rsid w:val="00F4729D"/>
    <w:rsid w:val="00F81A9A"/>
    <w:rsid w:val="00FA406F"/>
    <w:rsid w:val="00FA65C7"/>
    <w:rsid w:val="00FB78B6"/>
    <w:rsid w:val="00FD0E20"/>
    <w:rsid w:val="00FD2D65"/>
    <w:rsid w:val="00FF5B46"/>
    <w:rsid w:val="03F9BA4B"/>
    <w:rsid w:val="04170F51"/>
    <w:rsid w:val="06EEDE45"/>
    <w:rsid w:val="08B975BD"/>
    <w:rsid w:val="0AC967B6"/>
    <w:rsid w:val="0AE47670"/>
    <w:rsid w:val="0C18246D"/>
    <w:rsid w:val="0DCC9E50"/>
    <w:rsid w:val="0F37C504"/>
    <w:rsid w:val="14AF9743"/>
    <w:rsid w:val="14D86129"/>
    <w:rsid w:val="15169604"/>
    <w:rsid w:val="16100352"/>
    <w:rsid w:val="16915DC0"/>
    <w:rsid w:val="16FFF068"/>
    <w:rsid w:val="171A8733"/>
    <w:rsid w:val="1723B909"/>
    <w:rsid w:val="1853F89E"/>
    <w:rsid w:val="18914F1D"/>
    <w:rsid w:val="1A074E28"/>
    <w:rsid w:val="1B7B739E"/>
    <w:rsid w:val="1BFE13D7"/>
    <w:rsid w:val="1E08BC72"/>
    <w:rsid w:val="1E42103A"/>
    <w:rsid w:val="1F7DA0CA"/>
    <w:rsid w:val="1F9CFD65"/>
    <w:rsid w:val="1FC2FDAF"/>
    <w:rsid w:val="24D119AB"/>
    <w:rsid w:val="2557EF6C"/>
    <w:rsid w:val="270CC89D"/>
    <w:rsid w:val="284C25D5"/>
    <w:rsid w:val="2A3A1CF2"/>
    <w:rsid w:val="2AE873BD"/>
    <w:rsid w:val="2B788982"/>
    <w:rsid w:val="2E3A3A0A"/>
    <w:rsid w:val="2F7CEC3C"/>
    <w:rsid w:val="317F3C29"/>
    <w:rsid w:val="33689A16"/>
    <w:rsid w:val="35A68DEA"/>
    <w:rsid w:val="35DD364F"/>
    <w:rsid w:val="3829F59D"/>
    <w:rsid w:val="38707B96"/>
    <w:rsid w:val="3BC48698"/>
    <w:rsid w:val="3C5B3F5A"/>
    <w:rsid w:val="3C7B27F0"/>
    <w:rsid w:val="3C8EFA8D"/>
    <w:rsid w:val="3DCF4572"/>
    <w:rsid w:val="3F9C07AD"/>
    <w:rsid w:val="3FCDA9F6"/>
    <w:rsid w:val="42BDCDB5"/>
    <w:rsid w:val="4384FECE"/>
    <w:rsid w:val="440B40E0"/>
    <w:rsid w:val="45161EA1"/>
    <w:rsid w:val="458CFB26"/>
    <w:rsid w:val="474312C5"/>
    <w:rsid w:val="477B4D19"/>
    <w:rsid w:val="4CB57C72"/>
    <w:rsid w:val="51A4FE30"/>
    <w:rsid w:val="53A7AA7A"/>
    <w:rsid w:val="5454EF6D"/>
    <w:rsid w:val="556E3A7C"/>
    <w:rsid w:val="5739443B"/>
    <w:rsid w:val="57BFD6FD"/>
    <w:rsid w:val="5D56596A"/>
    <w:rsid w:val="5E1A17E7"/>
    <w:rsid w:val="5E707805"/>
    <w:rsid w:val="5ED6FA5F"/>
    <w:rsid w:val="5F98C08B"/>
    <w:rsid w:val="62658C12"/>
    <w:rsid w:val="62C2F337"/>
    <w:rsid w:val="635C55F4"/>
    <w:rsid w:val="68EF57F2"/>
    <w:rsid w:val="6CD30B77"/>
    <w:rsid w:val="6EBC4FE2"/>
    <w:rsid w:val="6F095921"/>
    <w:rsid w:val="702EC9D4"/>
    <w:rsid w:val="7106B0E0"/>
    <w:rsid w:val="7290643A"/>
    <w:rsid w:val="72998B88"/>
    <w:rsid w:val="74EC6895"/>
    <w:rsid w:val="76A2B70C"/>
    <w:rsid w:val="77E7C817"/>
    <w:rsid w:val="7945E05A"/>
    <w:rsid w:val="7A29B9A5"/>
    <w:rsid w:val="7AB7631B"/>
    <w:rsid w:val="7B8B38E6"/>
    <w:rsid w:val="7B9281E5"/>
    <w:rsid w:val="7BAC6965"/>
    <w:rsid w:val="7D1634EC"/>
    <w:rsid w:val="7D6CAC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D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DD"/>
    <w:pPr>
      <w:spacing w:after="0" w:line="240" w:lineRule="auto"/>
    </w:pPr>
    <w:rPr>
      <w:rFonts w:ascii="Times New Roman" w:eastAsia="Times New Roman" w:hAnsi="Times New Roman" w:cs="Times New Roman"/>
      <w:szCs w:val="20"/>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35F"/>
    <w:pPr>
      <w:tabs>
        <w:tab w:val="center" w:pos="4513"/>
        <w:tab w:val="right" w:pos="9026"/>
      </w:tabs>
    </w:pPr>
  </w:style>
  <w:style w:type="character" w:customStyle="1" w:styleId="EncabezadoCar">
    <w:name w:val="Encabezado Car"/>
    <w:basedOn w:val="Fuentedeprrafopredeter"/>
    <w:link w:val="Encabezado"/>
    <w:uiPriority w:val="99"/>
    <w:rsid w:val="001C035F"/>
    <w:rPr>
      <w:lang w:val="es-DO"/>
    </w:rPr>
  </w:style>
  <w:style w:type="paragraph" w:styleId="Piedepgina">
    <w:name w:val="footer"/>
    <w:basedOn w:val="Normal"/>
    <w:link w:val="PiedepginaCar"/>
    <w:uiPriority w:val="99"/>
    <w:unhideWhenUsed/>
    <w:rsid w:val="001C035F"/>
    <w:pPr>
      <w:tabs>
        <w:tab w:val="center" w:pos="4513"/>
        <w:tab w:val="right" w:pos="9026"/>
      </w:tabs>
    </w:pPr>
  </w:style>
  <w:style w:type="character" w:customStyle="1" w:styleId="PiedepginaCar">
    <w:name w:val="Pie de página Car"/>
    <w:basedOn w:val="Fuentedeprrafopredeter"/>
    <w:link w:val="Piedepgina"/>
    <w:uiPriority w:val="99"/>
    <w:rsid w:val="001C035F"/>
    <w:rPr>
      <w:lang w:val="es-DO"/>
    </w:rPr>
  </w:style>
  <w:style w:type="paragraph" w:styleId="Prrafodelista">
    <w:name w:val="List Paragraph"/>
    <w:basedOn w:val="Normal"/>
    <w:uiPriority w:val="34"/>
    <w:qFormat/>
    <w:rsid w:val="003F3EDD"/>
    <w:pPr>
      <w:spacing w:after="200" w:line="276" w:lineRule="auto"/>
      <w:ind w:left="720"/>
      <w:contextualSpacing/>
    </w:pPr>
    <w:rPr>
      <w:rFonts w:asciiTheme="minorHAnsi" w:eastAsiaTheme="minorHAnsi" w:hAnsiTheme="minorHAnsi" w:cstheme="minorBidi"/>
      <w:szCs w:val="22"/>
    </w:rPr>
  </w:style>
  <w:style w:type="table" w:styleId="Tablaconcuadrcula">
    <w:name w:val="Table Grid"/>
    <w:basedOn w:val="Tablanormal"/>
    <w:uiPriority w:val="39"/>
    <w:rsid w:val="008B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91B86"/>
    <w:rPr>
      <w:color w:val="0563C1" w:themeColor="hyperlink"/>
      <w:u w:val="single"/>
    </w:rPr>
  </w:style>
  <w:style w:type="character" w:styleId="Hipervnculovisitado">
    <w:name w:val="FollowedHyperlink"/>
    <w:basedOn w:val="Fuentedeprrafopredeter"/>
    <w:uiPriority w:val="99"/>
    <w:semiHidden/>
    <w:unhideWhenUsed/>
    <w:rsid w:val="00964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94059">
      <w:bodyDiv w:val="1"/>
      <w:marLeft w:val="0"/>
      <w:marRight w:val="0"/>
      <w:marTop w:val="0"/>
      <w:marBottom w:val="0"/>
      <w:divBdr>
        <w:top w:val="none" w:sz="0" w:space="0" w:color="auto"/>
        <w:left w:val="none" w:sz="0" w:space="0" w:color="auto"/>
        <w:bottom w:val="none" w:sz="0" w:space="0" w:color="auto"/>
        <w:right w:val="none" w:sz="0" w:space="0" w:color="auto"/>
      </w:divBdr>
    </w:div>
    <w:div w:id="972293420">
      <w:bodyDiv w:val="1"/>
      <w:marLeft w:val="0"/>
      <w:marRight w:val="0"/>
      <w:marTop w:val="0"/>
      <w:marBottom w:val="0"/>
      <w:divBdr>
        <w:top w:val="none" w:sz="0" w:space="0" w:color="auto"/>
        <w:left w:val="none" w:sz="0" w:space="0" w:color="auto"/>
        <w:bottom w:val="none" w:sz="0" w:space="0" w:color="auto"/>
        <w:right w:val="none" w:sz="0" w:space="0" w:color="auto"/>
      </w:divBdr>
    </w:div>
    <w:div w:id="1306469559">
      <w:bodyDiv w:val="1"/>
      <w:marLeft w:val="0"/>
      <w:marRight w:val="0"/>
      <w:marTop w:val="0"/>
      <w:marBottom w:val="0"/>
      <w:divBdr>
        <w:top w:val="none" w:sz="0" w:space="0" w:color="auto"/>
        <w:left w:val="none" w:sz="0" w:space="0" w:color="auto"/>
        <w:bottom w:val="none" w:sz="0" w:space="0" w:color="auto"/>
        <w:right w:val="none" w:sz="0" w:space="0" w:color="auto"/>
      </w:divBdr>
    </w:div>
    <w:div w:id="2076195648">
      <w:bodyDiv w:val="1"/>
      <w:marLeft w:val="0"/>
      <w:marRight w:val="0"/>
      <w:marTop w:val="0"/>
      <w:marBottom w:val="0"/>
      <w:divBdr>
        <w:top w:val="none" w:sz="0" w:space="0" w:color="auto"/>
        <w:left w:val="none" w:sz="0" w:space="0" w:color="auto"/>
        <w:bottom w:val="none" w:sz="0" w:space="0" w:color="auto"/>
        <w:right w:val="none" w:sz="0" w:space="0" w:color="auto"/>
      </w:divBdr>
      <w:divsChild>
        <w:div w:id="840894651">
          <w:blockQuote w:val="1"/>
          <w:marLeft w:val="0"/>
          <w:marRight w:val="0"/>
          <w:marTop w:val="288"/>
          <w:marBottom w:val="480"/>
          <w:divBdr>
            <w:top w:val="single" w:sz="2" w:space="0" w:color="E3E3E3"/>
            <w:left w:val="single" w:sz="18" w:space="10" w:color="E3E3E3"/>
            <w:bottom w:val="single" w:sz="2" w:space="0" w:color="E3E3E3"/>
            <w:right w:val="single" w:sz="2" w:space="10" w:color="E3E3E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3384</Words>
  <Characters>19289</Characters>
  <Application>Microsoft Office Word</Application>
  <DocSecurity>0</DocSecurity>
  <Lines>160</Lines>
  <Paragraphs>45</Paragraphs>
  <ScaleCrop>false</ScaleCrop>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48</cp:revision>
  <dcterms:created xsi:type="dcterms:W3CDTF">2019-03-20T21:45:00Z</dcterms:created>
  <dcterms:modified xsi:type="dcterms:W3CDTF">2020-10-04T03:49:00Z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74117e-0e4c-4686-a7d7-10af5af37635_Enabled">
    <vt:lpwstr>True</vt:lpwstr>
  </property>
  <property fmtid="{D5CDD505-2E9C-101B-9397-08002B2CF9AE}" pid="3" name="MSIP_Label_b374117e-0e4c-4686-a7d7-10af5af37635_SiteId">
    <vt:lpwstr>f95fe5db-cb59-4b48-9fdf-af74bc1b2ff0</vt:lpwstr>
  </property>
  <property fmtid="{D5CDD505-2E9C-101B-9397-08002B2CF9AE}" pid="4" name="MSIP_Label_b374117e-0e4c-4686-a7d7-10af5af37635_Owner">
    <vt:lpwstr>d.amarante@bancentral.gov.do</vt:lpwstr>
  </property>
  <property fmtid="{D5CDD505-2E9C-101B-9397-08002B2CF9AE}" pid="5" name="MSIP_Label_b374117e-0e4c-4686-a7d7-10af5af37635_SetDate">
    <vt:lpwstr>2019-05-24T20:33:29.4408474Z</vt:lpwstr>
  </property>
  <property fmtid="{D5CDD505-2E9C-101B-9397-08002B2CF9AE}" pid="6" name="MSIP_Label_b374117e-0e4c-4686-a7d7-10af5af37635_Name">
    <vt:lpwstr>General</vt:lpwstr>
  </property>
  <property fmtid="{D5CDD505-2E9C-101B-9397-08002B2CF9AE}" pid="7" name="MSIP_Label_b374117e-0e4c-4686-a7d7-10af5af37635_Application">
    <vt:lpwstr>Microsoft Azure Information Protection</vt:lpwstr>
  </property>
  <property fmtid="{D5CDD505-2E9C-101B-9397-08002B2CF9AE}" pid="8" name="MSIP_Label_b374117e-0e4c-4686-a7d7-10af5af37635_Extended_MSFT_Method">
    <vt:lpwstr>Automatic</vt:lpwstr>
  </property>
  <property fmtid="{D5CDD505-2E9C-101B-9397-08002B2CF9AE}" pid="9" name="Sensitivity">
    <vt:lpwstr>General</vt:lpwstr>
  </property>
</Properties>
</file>